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AE2" w:rsidRPr="00D67AE2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r w:rsidRPr="00D67AE2">
        <w:rPr>
          <w:b/>
          <w:bCs/>
          <w:i/>
          <w:iCs/>
          <w:color w:val="000000" w:themeColor="text1"/>
          <w:sz w:val="28"/>
          <w:szCs w:val="28"/>
        </w:rPr>
        <w:t xml:space="preserve">Лабораторное занятие </w:t>
      </w:r>
      <w:r w:rsidR="0019422A">
        <w:rPr>
          <w:b/>
          <w:bCs/>
          <w:i/>
          <w:iCs/>
          <w:color w:val="000000" w:themeColor="text1"/>
          <w:sz w:val="28"/>
          <w:szCs w:val="28"/>
        </w:rPr>
        <w:t>17</w:t>
      </w:r>
      <w:r w:rsidRPr="00D67AE2">
        <w:rPr>
          <w:b/>
          <w:bCs/>
          <w:i/>
          <w:iCs/>
          <w:color w:val="000000" w:themeColor="text1"/>
          <w:sz w:val="28"/>
          <w:szCs w:val="28"/>
        </w:rPr>
        <w:t xml:space="preserve">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r w:rsidRPr="00D67AE2">
        <w:rPr>
          <w:b/>
          <w:bCs/>
          <w:color w:val="000000" w:themeColor="text1"/>
          <w:sz w:val="28"/>
          <w:szCs w:val="28"/>
        </w:rPr>
        <w:t xml:space="preserve">Анализ программы места тела в физическом упражнении </w:t>
      </w:r>
    </w:p>
    <w:p w:rsidR="00D67AE2" w:rsidRPr="00D67AE2" w:rsidRDefault="00D67AE2" w:rsidP="00D67AE2">
      <w:pPr>
        <w:pStyle w:val="Default"/>
        <w:ind w:firstLine="567"/>
        <w:jc w:val="both"/>
        <w:rPr>
          <w:b/>
          <w:bCs/>
          <w:sz w:val="28"/>
          <w:szCs w:val="28"/>
        </w:rPr>
      </w:pPr>
    </w:p>
    <w:p w:rsidR="00D67AE2" w:rsidRPr="00D67AE2" w:rsidRDefault="00D67AE2" w:rsidP="00D67AE2">
      <w:pPr>
        <w:pStyle w:val="Default"/>
        <w:ind w:firstLine="567"/>
        <w:jc w:val="both"/>
        <w:rPr>
          <w:sz w:val="28"/>
          <w:szCs w:val="28"/>
        </w:rPr>
      </w:pPr>
      <w:r w:rsidRPr="00D67AE2">
        <w:rPr>
          <w:b/>
          <w:bCs/>
          <w:sz w:val="28"/>
          <w:szCs w:val="28"/>
        </w:rPr>
        <w:t xml:space="preserve">Цель занятия: </w:t>
      </w:r>
      <w:r w:rsidRPr="00D67AE2">
        <w:rPr>
          <w:sz w:val="28"/>
          <w:szCs w:val="28"/>
        </w:rPr>
        <w:t xml:space="preserve">овладеть методами графоаналитического определения </w:t>
      </w:r>
      <w:r>
        <w:rPr>
          <w:sz w:val="28"/>
          <w:szCs w:val="28"/>
        </w:rPr>
        <w:t>с</w:t>
      </w:r>
      <w:r w:rsidRPr="00D67AE2">
        <w:rPr>
          <w:sz w:val="28"/>
          <w:szCs w:val="28"/>
        </w:rPr>
        <w:t>коростей и ускорений ОЦ</w:t>
      </w:r>
      <w:r>
        <w:rPr>
          <w:sz w:val="28"/>
          <w:szCs w:val="28"/>
        </w:rPr>
        <w:t>М</w:t>
      </w:r>
      <w:r w:rsidRPr="00D67AE2">
        <w:rPr>
          <w:sz w:val="28"/>
          <w:szCs w:val="28"/>
        </w:rPr>
        <w:t xml:space="preserve"> тела спортсмена в исследуемой фазе упражнения. </w:t>
      </w:r>
    </w:p>
    <w:p w:rsidR="00D67AE2" w:rsidRPr="00D67AE2" w:rsidRDefault="00D67AE2" w:rsidP="00D67AE2">
      <w:pPr>
        <w:pStyle w:val="Default"/>
        <w:ind w:firstLine="567"/>
        <w:jc w:val="both"/>
        <w:rPr>
          <w:sz w:val="28"/>
          <w:szCs w:val="28"/>
        </w:rPr>
      </w:pPr>
      <w:r w:rsidRPr="00D67AE2">
        <w:rPr>
          <w:b/>
          <w:bCs/>
          <w:sz w:val="28"/>
          <w:szCs w:val="28"/>
        </w:rPr>
        <w:t xml:space="preserve">Теоретические сведения </w:t>
      </w:r>
    </w:p>
    <w:p w:rsidR="00D67AE2" w:rsidRPr="00D67AE2" w:rsidRDefault="00D67AE2" w:rsidP="00D67AE2">
      <w:pPr>
        <w:pStyle w:val="Default"/>
        <w:ind w:firstLine="567"/>
        <w:jc w:val="both"/>
        <w:rPr>
          <w:sz w:val="28"/>
          <w:szCs w:val="28"/>
        </w:rPr>
      </w:pPr>
      <w:r w:rsidRPr="00D67AE2">
        <w:rPr>
          <w:sz w:val="28"/>
          <w:szCs w:val="28"/>
        </w:rPr>
        <w:t xml:space="preserve">При определении программы места наряду с </w:t>
      </w:r>
      <w:r w:rsidRPr="00D67AE2">
        <w:rPr>
          <w:i/>
          <w:iCs/>
          <w:sz w:val="28"/>
          <w:szCs w:val="28"/>
        </w:rPr>
        <w:t xml:space="preserve">траекторией </w:t>
      </w:r>
      <w:r w:rsidRPr="00D67AE2">
        <w:rPr>
          <w:sz w:val="28"/>
          <w:szCs w:val="28"/>
        </w:rPr>
        <w:t xml:space="preserve">движения ОЦМ анализируются такие характеристики движения указанной точки, как </w:t>
      </w:r>
      <w:r w:rsidRPr="00D67AE2">
        <w:rPr>
          <w:i/>
          <w:iCs/>
          <w:sz w:val="28"/>
          <w:szCs w:val="28"/>
        </w:rPr>
        <w:t xml:space="preserve">скорость </w:t>
      </w:r>
      <w:r w:rsidRPr="00D67AE2">
        <w:rPr>
          <w:sz w:val="28"/>
          <w:szCs w:val="28"/>
        </w:rPr>
        <w:t xml:space="preserve">и </w:t>
      </w:r>
      <w:r w:rsidRPr="00D67AE2">
        <w:rPr>
          <w:i/>
          <w:iCs/>
          <w:sz w:val="28"/>
          <w:szCs w:val="28"/>
        </w:rPr>
        <w:t xml:space="preserve">ускорение. </w:t>
      </w:r>
    </w:p>
    <w:p w:rsidR="00D67AE2" w:rsidRPr="00D67AE2" w:rsidRDefault="00D67AE2" w:rsidP="00D67AE2">
      <w:pPr>
        <w:pStyle w:val="Default"/>
        <w:ind w:firstLine="567"/>
        <w:jc w:val="both"/>
        <w:rPr>
          <w:sz w:val="28"/>
          <w:szCs w:val="28"/>
        </w:rPr>
      </w:pPr>
      <w:r w:rsidRPr="00D67AE2">
        <w:rPr>
          <w:b/>
          <w:bCs/>
          <w:sz w:val="28"/>
          <w:szCs w:val="28"/>
        </w:rPr>
        <w:t>Скорость ОЦ</w:t>
      </w:r>
      <w:r>
        <w:rPr>
          <w:b/>
          <w:bCs/>
          <w:sz w:val="28"/>
          <w:szCs w:val="28"/>
        </w:rPr>
        <w:t>М</w:t>
      </w:r>
      <w:r w:rsidRPr="00D67AE2">
        <w:rPr>
          <w:b/>
          <w:bCs/>
          <w:sz w:val="28"/>
          <w:szCs w:val="28"/>
        </w:rPr>
        <w:t xml:space="preserve"> тела – физическая величина показывающая, насколько быстро изменяется его положение в пространстве с течением времени. </w:t>
      </w:r>
    </w:p>
    <w:p w:rsidR="00D67AE2" w:rsidRPr="00D67AE2" w:rsidRDefault="00D67AE2" w:rsidP="00D67AE2">
      <w:pPr>
        <w:pStyle w:val="Default"/>
        <w:ind w:firstLine="567"/>
        <w:jc w:val="both"/>
        <w:rPr>
          <w:sz w:val="28"/>
          <w:szCs w:val="28"/>
        </w:rPr>
      </w:pPr>
      <w:r w:rsidRPr="00D67AE2">
        <w:rPr>
          <w:sz w:val="28"/>
          <w:szCs w:val="28"/>
        </w:rPr>
        <w:t xml:space="preserve">Это определение качественное. Для того чтобы получить количественное соотношение, определяющее скорость, иными словами, чтобы получить формулу для вычисления скорости, необходимо вспомнить определения </w:t>
      </w:r>
      <w:r w:rsidRPr="00D67AE2">
        <w:rPr>
          <w:i/>
          <w:iCs/>
          <w:sz w:val="28"/>
          <w:szCs w:val="28"/>
        </w:rPr>
        <w:t xml:space="preserve">пути </w:t>
      </w:r>
      <w:r w:rsidRPr="00D67AE2">
        <w:rPr>
          <w:sz w:val="28"/>
          <w:szCs w:val="28"/>
        </w:rPr>
        <w:t xml:space="preserve">и </w:t>
      </w:r>
      <w:r w:rsidRPr="00D67AE2">
        <w:rPr>
          <w:i/>
          <w:iCs/>
          <w:sz w:val="28"/>
          <w:szCs w:val="28"/>
        </w:rPr>
        <w:t>перемещения</w:t>
      </w:r>
      <w:r w:rsidRPr="00D67AE2">
        <w:rPr>
          <w:sz w:val="28"/>
          <w:szCs w:val="28"/>
        </w:rPr>
        <w:t xml:space="preserve">. </w:t>
      </w:r>
    </w:p>
    <w:p w:rsidR="00D67AE2" w:rsidRPr="00D67AE2" w:rsidRDefault="00D67AE2" w:rsidP="00D67AE2">
      <w:pPr>
        <w:pStyle w:val="Default"/>
        <w:ind w:firstLine="567"/>
        <w:jc w:val="both"/>
        <w:rPr>
          <w:sz w:val="28"/>
          <w:szCs w:val="28"/>
        </w:rPr>
      </w:pPr>
      <w:r w:rsidRPr="00D67AE2">
        <w:rPr>
          <w:b/>
          <w:bCs/>
          <w:sz w:val="28"/>
          <w:szCs w:val="28"/>
        </w:rPr>
        <w:t xml:space="preserve">Путь </w:t>
      </w:r>
      <w:r w:rsidRPr="00D67AE2">
        <w:rPr>
          <w:sz w:val="28"/>
          <w:szCs w:val="28"/>
        </w:rPr>
        <w:t xml:space="preserve">– расстояние, проходимое точкой вдоль траектории.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sz w:val="28"/>
          <w:szCs w:val="28"/>
        </w:rPr>
        <w:t xml:space="preserve">Как правило, путь обозначается буквой S. Несложно заметить, что путь является скалярной величиной. Действительно, независимо от того, переместились ли мы по траектории из точки A в точку B, или наоборот, </w:t>
      </w:r>
      <w:r w:rsidRPr="00D67AE2">
        <w:rPr>
          <w:color w:val="auto"/>
          <w:sz w:val="28"/>
          <w:szCs w:val="28"/>
        </w:rPr>
        <w:t xml:space="preserve">пройденный путь будет одним и тем же и будет выражаться одним и тем же числом.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b/>
          <w:bCs/>
          <w:color w:val="auto"/>
          <w:sz w:val="28"/>
          <w:szCs w:val="28"/>
        </w:rPr>
        <w:t xml:space="preserve">Перемещение </w:t>
      </w:r>
      <w:r w:rsidRPr="00D67AE2">
        <w:rPr>
          <w:color w:val="auto"/>
          <w:sz w:val="28"/>
          <w:szCs w:val="28"/>
        </w:rPr>
        <w:t xml:space="preserve">– отрезок прямой, соединяющий начальное и конечное положения точки на траектории. Перемещение, обозначаемое </w:t>
      </w:r>
      <w:r w:rsidRPr="00D67AE2">
        <w:rPr>
          <w:b/>
          <w:bCs/>
          <w:color w:val="auto"/>
          <w:sz w:val="28"/>
          <w:szCs w:val="28"/>
        </w:rPr>
        <w:t>ΔS</w:t>
      </w:r>
      <w:r w:rsidRPr="00D67AE2">
        <w:rPr>
          <w:color w:val="auto"/>
          <w:sz w:val="28"/>
          <w:szCs w:val="28"/>
        </w:rPr>
        <w:t xml:space="preserve">, – величина векторная. Действительно, перемещение из A в B и перемещение из B в A – совсем не одно и то же. При одной и той же длине этих перемещений направления у них противоположные. </w:t>
      </w:r>
    </w:p>
    <w:p w:rsidR="00D67AE2" w:rsidRPr="00EA35B6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r w:rsidRPr="00EA35B6">
        <w:rPr>
          <w:color w:val="000000" w:themeColor="text1"/>
          <w:sz w:val="28"/>
          <w:szCs w:val="28"/>
        </w:rPr>
        <w:t>Путь S и названные перемещения показаны на рис</w:t>
      </w:r>
      <w:r w:rsidR="00EA35B6" w:rsidRPr="00EA35B6">
        <w:rPr>
          <w:color w:val="000000" w:themeColor="text1"/>
          <w:sz w:val="28"/>
          <w:szCs w:val="28"/>
        </w:rPr>
        <w:t>унке</w:t>
      </w:r>
      <w:r w:rsidRPr="00EA35B6">
        <w:rPr>
          <w:color w:val="000000" w:themeColor="text1"/>
          <w:sz w:val="28"/>
          <w:szCs w:val="28"/>
        </w:rPr>
        <w:t xml:space="preserve"> </w:t>
      </w:r>
      <w:r w:rsidR="00EA35B6" w:rsidRPr="00EA35B6">
        <w:rPr>
          <w:color w:val="000000" w:themeColor="text1"/>
          <w:sz w:val="28"/>
          <w:szCs w:val="28"/>
        </w:rPr>
        <w:t>1</w:t>
      </w:r>
      <w:r w:rsidR="00EA35B6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 xml:space="preserve">.1. </w:t>
      </w:r>
    </w:p>
    <w:p w:rsidR="00D67AE2" w:rsidRDefault="005A0F73" w:rsidP="005A0F73">
      <w:pPr>
        <w:pStyle w:val="Default"/>
        <w:jc w:val="center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410955" cy="281979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 (2)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955" cy="2819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AE2" w:rsidRPr="00EA35B6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r w:rsidRPr="00EA35B6">
        <w:rPr>
          <w:color w:val="000000" w:themeColor="text1"/>
          <w:sz w:val="28"/>
          <w:szCs w:val="28"/>
        </w:rPr>
        <w:t xml:space="preserve">Рис. </w:t>
      </w:r>
      <w:r w:rsidR="00EA35B6" w:rsidRPr="00EA35B6">
        <w:rPr>
          <w:color w:val="000000" w:themeColor="text1"/>
          <w:sz w:val="28"/>
          <w:szCs w:val="28"/>
        </w:rPr>
        <w:t>1</w:t>
      </w:r>
      <w:r w:rsidR="00EA35B6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 xml:space="preserve">.1 </w:t>
      </w:r>
      <w:r w:rsidR="00EA35B6">
        <w:rPr>
          <w:color w:val="000000" w:themeColor="text1"/>
          <w:sz w:val="28"/>
          <w:szCs w:val="28"/>
        </w:rPr>
        <w:t>– Перемещение точки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lastRenderedPageBreak/>
        <w:t xml:space="preserve">Путь и модуль перемещения совпадают только в том случае, когда движение происходит по прямой линии. Пусть этой прямой линией будет ось </w:t>
      </w:r>
      <w:proofErr w:type="spellStart"/>
      <w:r w:rsidRPr="00D67AE2">
        <w:rPr>
          <w:color w:val="auto"/>
          <w:sz w:val="28"/>
          <w:szCs w:val="28"/>
        </w:rPr>
        <w:t>O</w:t>
      </w:r>
      <w:r w:rsidRPr="00D67AE2">
        <w:rPr>
          <w:i/>
          <w:iCs/>
          <w:color w:val="auto"/>
          <w:sz w:val="28"/>
          <w:szCs w:val="28"/>
        </w:rPr>
        <w:t>x</w:t>
      </w:r>
      <w:proofErr w:type="spellEnd"/>
      <w:r w:rsidRPr="00D67AE2">
        <w:rPr>
          <w:i/>
          <w:iCs/>
          <w:color w:val="auto"/>
          <w:sz w:val="28"/>
          <w:szCs w:val="28"/>
        </w:rPr>
        <w:t xml:space="preserve">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Рассмотрение материала начнем именно с этого простейшего случая (рис</w:t>
      </w:r>
      <w:r w:rsidR="00EA35B6">
        <w:rPr>
          <w:color w:val="auto"/>
          <w:sz w:val="28"/>
          <w:szCs w:val="28"/>
        </w:rPr>
        <w:t>унке 17</w:t>
      </w:r>
      <w:r w:rsidRPr="00D67AE2">
        <w:rPr>
          <w:color w:val="auto"/>
          <w:sz w:val="28"/>
          <w:szCs w:val="28"/>
        </w:rPr>
        <w:t xml:space="preserve">.2). </w:t>
      </w:r>
    </w:p>
    <w:p w:rsidR="005A0F73" w:rsidRDefault="002F6E67" w:rsidP="002F6E67">
      <w:pPr>
        <w:pStyle w:val="Default"/>
        <w:jc w:val="both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696745" cy="356284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 (2)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3562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F73" w:rsidRDefault="005A0F73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Pr="00EA35B6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r w:rsidRPr="00EA35B6">
        <w:rPr>
          <w:color w:val="000000" w:themeColor="text1"/>
          <w:sz w:val="28"/>
          <w:szCs w:val="28"/>
        </w:rPr>
        <w:t>Рис</w:t>
      </w:r>
      <w:r w:rsidR="00EA35B6" w:rsidRPr="00EA35B6">
        <w:rPr>
          <w:color w:val="000000" w:themeColor="text1"/>
          <w:sz w:val="28"/>
          <w:szCs w:val="28"/>
        </w:rPr>
        <w:t>унок</w:t>
      </w:r>
      <w:r w:rsidRPr="00EA35B6">
        <w:rPr>
          <w:color w:val="000000" w:themeColor="text1"/>
          <w:sz w:val="28"/>
          <w:szCs w:val="28"/>
        </w:rPr>
        <w:t xml:space="preserve"> </w:t>
      </w:r>
      <w:r w:rsidR="00EA35B6" w:rsidRPr="00EA35B6">
        <w:rPr>
          <w:color w:val="000000" w:themeColor="text1"/>
          <w:sz w:val="28"/>
          <w:szCs w:val="28"/>
        </w:rPr>
        <w:t>1</w:t>
      </w:r>
      <w:r w:rsidR="00EA35B6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 xml:space="preserve">.2 </w:t>
      </w:r>
      <w:r w:rsidR="00EA35B6">
        <w:rPr>
          <w:color w:val="000000" w:themeColor="text1"/>
          <w:sz w:val="28"/>
          <w:szCs w:val="28"/>
        </w:rPr>
        <w:t>– перемещение точки на линии</w:t>
      </w:r>
    </w:p>
    <w:p w:rsidR="00EA35B6" w:rsidRDefault="00EA35B6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Итак, ОЦ</w:t>
      </w:r>
      <w:r w:rsidR="00E42E71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тела движется прямолинейно вдоль оси </w:t>
      </w:r>
      <w:proofErr w:type="spellStart"/>
      <w:r w:rsidRPr="00D67AE2">
        <w:rPr>
          <w:color w:val="auto"/>
          <w:sz w:val="28"/>
          <w:szCs w:val="28"/>
        </w:rPr>
        <w:t>Ox</w:t>
      </w:r>
      <w:proofErr w:type="spellEnd"/>
      <w:r w:rsidRPr="00D67AE2">
        <w:rPr>
          <w:color w:val="auto"/>
          <w:sz w:val="28"/>
          <w:szCs w:val="28"/>
        </w:rPr>
        <w:t xml:space="preserve"> и в моменты времени t</w:t>
      </w:r>
      <w:r w:rsidRPr="00E42E71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 xml:space="preserve"> и t</w:t>
      </w:r>
      <w:r w:rsidRPr="00E42E71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 xml:space="preserve"> имеет координаты (x</w:t>
      </w:r>
      <w:r w:rsidRPr="00E42E71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>,0) и (x</w:t>
      </w:r>
      <w:r w:rsidRPr="00E42E71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>,0), соответственно. Тогда величина скорости ОЦ</w:t>
      </w:r>
      <w:r w:rsidR="00E42E71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тела определяется по формуле: </w:t>
      </w:r>
    </w:p>
    <w:p w:rsidR="00E42E71" w:rsidRDefault="00E42E71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15"/>
        <w:gridCol w:w="566"/>
        <w:gridCol w:w="5664"/>
      </w:tblGrid>
      <w:tr w:rsidR="00E42E71" w:rsidTr="00B40575">
        <w:tc>
          <w:tcPr>
            <w:tcW w:w="3115" w:type="dxa"/>
            <w:vMerge w:val="restart"/>
            <w:vAlign w:val="center"/>
          </w:tcPr>
          <w:p w:rsidR="00E42E71" w:rsidRDefault="00E42E71" w:rsidP="00E42E71">
            <w:pPr>
              <w:pStyle w:val="Default"/>
              <w:jc w:val="right"/>
              <w:rPr>
                <w:color w:val="auto"/>
                <w:sz w:val="28"/>
                <w:szCs w:val="28"/>
              </w:rPr>
            </w:pPr>
            <w:r w:rsidRPr="00D67AE2">
              <w:rPr>
                <w:b/>
                <w:bCs/>
                <w:color w:val="auto"/>
                <w:sz w:val="28"/>
                <w:szCs w:val="28"/>
              </w:rPr>
              <w:t>V</w:t>
            </w:r>
            <w:r>
              <w:rPr>
                <w:b/>
                <w:bCs/>
                <w:color w:val="auto"/>
                <w:sz w:val="28"/>
                <w:szCs w:val="28"/>
              </w:rPr>
              <w:t>=</w:t>
            </w:r>
          </w:p>
        </w:tc>
        <w:tc>
          <w:tcPr>
            <w:tcW w:w="566" w:type="dxa"/>
            <w:tcBorders>
              <w:bottom w:val="single" w:sz="4" w:space="0" w:color="auto"/>
            </w:tcBorders>
          </w:tcPr>
          <w:p w:rsidR="00E42E71" w:rsidRPr="00E42E71" w:rsidRDefault="00E42E71" w:rsidP="00D67AE2">
            <w:pPr>
              <w:pStyle w:val="Default"/>
              <w:jc w:val="both"/>
              <w:rPr>
                <w:color w:val="auto"/>
                <w:sz w:val="28"/>
                <w:szCs w:val="28"/>
                <w:lang w:val="en-US"/>
              </w:rPr>
            </w:pPr>
            <w:r>
              <w:rPr>
                <w:color w:val="auto"/>
                <w:sz w:val="28"/>
                <w:szCs w:val="28"/>
              </w:rPr>
              <w:t>Δ</w:t>
            </w:r>
            <w:r>
              <w:rPr>
                <w:color w:val="auto"/>
                <w:sz w:val="28"/>
                <w:szCs w:val="28"/>
                <w:lang w:val="en-US"/>
              </w:rPr>
              <w:t>S</w:t>
            </w:r>
          </w:p>
        </w:tc>
        <w:tc>
          <w:tcPr>
            <w:tcW w:w="5664" w:type="dxa"/>
            <w:vMerge w:val="restart"/>
            <w:vAlign w:val="center"/>
          </w:tcPr>
          <w:p w:rsidR="00E42E71" w:rsidRDefault="00E42E71" w:rsidP="00EA35B6">
            <w:pPr>
              <w:pStyle w:val="Default"/>
              <w:jc w:val="righ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(</w:t>
            </w:r>
            <w:r w:rsidR="00EA35B6">
              <w:rPr>
                <w:color w:val="auto"/>
                <w:sz w:val="28"/>
                <w:szCs w:val="28"/>
              </w:rPr>
              <w:t>17.1</w:t>
            </w:r>
            <w:r>
              <w:rPr>
                <w:sz w:val="28"/>
                <w:szCs w:val="28"/>
              </w:rPr>
              <w:t>)</w:t>
            </w:r>
          </w:p>
        </w:tc>
      </w:tr>
      <w:tr w:rsidR="00E42E71" w:rsidTr="00B40575">
        <w:tc>
          <w:tcPr>
            <w:tcW w:w="3115" w:type="dxa"/>
            <w:vMerge/>
          </w:tcPr>
          <w:p w:rsidR="00E42E71" w:rsidRDefault="00E42E71" w:rsidP="00D67AE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4" w:space="0" w:color="auto"/>
            </w:tcBorders>
          </w:tcPr>
          <w:p w:rsidR="00E42E71" w:rsidRPr="00E42E71" w:rsidRDefault="00E42E71" w:rsidP="00D67AE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Δ</w:t>
            </w:r>
            <w:r>
              <w:rPr>
                <w:color w:val="auto"/>
                <w:sz w:val="28"/>
                <w:szCs w:val="28"/>
                <w:lang w:val="en-US"/>
              </w:rPr>
              <w:t>t</w:t>
            </w:r>
          </w:p>
        </w:tc>
        <w:tc>
          <w:tcPr>
            <w:tcW w:w="5664" w:type="dxa"/>
            <w:vMerge/>
          </w:tcPr>
          <w:p w:rsidR="00E42E71" w:rsidRDefault="00E42E71" w:rsidP="00D67AE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</w:p>
        </w:tc>
      </w:tr>
    </w:tbl>
    <w:p w:rsidR="00E42E71" w:rsidRPr="00D67AE2" w:rsidRDefault="00E42E71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где Δ</w:t>
      </w:r>
      <w:r w:rsidRPr="00D67AE2">
        <w:rPr>
          <w:b/>
          <w:bCs/>
          <w:color w:val="auto"/>
          <w:sz w:val="28"/>
          <w:szCs w:val="28"/>
        </w:rPr>
        <w:t xml:space="preserve">s </w:t>
      </w:r>
      <w:r w:rsidRPr="00D67AE2">
        <w:rPr>
          <w:color w:val="auto"/>
          <w:sz w:val="28"/>
          <w:szCs w:val="28"/>
        </w:rPr>
        <w:t xml:space="preserve">= </w:t>
      </w:r>
      <w:r w:rsidRPr="00D67AE2">
        <w:rPr>
          <w:b/>
          <w:bCs/>
          <w:color w:val="auto"/>
          <w:sz w:val="28"/>
          <w:szCs w:val="28"/>
        </w:rPr>
        <w:t xml:space="preserve">Δх </w:t>
      </w:r>
      <w:r w:rsidRPr="00D67AE2">
        <w:rPr>
          <w:color w:val="auto"/>
          <w:sz w:val="28"/>
          <w:szCs w:val="28"/>
        </w:rPr>
        <w:t>= x</w:t>
      </w:r>
      <w:r w:rsidRPr="00E42E71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 xml:space="preserve"> – x</w:t>
      </w:r>
      <w:r w:rsidRPr="00E42E71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 xml:space="preserve"> есть перемещение ОЦ</w:t>
      </w:r>
      <w:r w:rsidR="00E42E71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тела; Δt = t</w:t>
      </w:r>
      <w:r w:rsidRPr="00E42E71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 xml:space="preserve"> – t</w:t>
      </w:r>
      <w:r w:rsidRPr="00E42E71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 xml:space="preserve"> есть промежуток времени, затраченный на его перемещение.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EA35B6">
        <w:rPr>
          <w:color w:val="000000" w:themeColor="text1"/>
          <w:sz w:val="28"/>
          <w:szCs w:val="28"/>
        </w:rPr>
        <w:t>Формула (</w:t>
      </w:r>
      <w:r w:rsidR="00EA35B6" w:rsidRPr="00EA35B6">
        <w:rPr>
          <w:color w:val="000000" w:themeColor="text1"/>
          <w:sz w:val="28"/>
          <w:szCs w:val="28"/>
        </w:rPr>
        <w:t>1</w:t>
      </w:r>
      <w:r w:rsidR="00EA35B6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>.1) точна лишь при условии неизменности скорости на всем</w:t>
      </w:r>
      <w:r w:rsidRPr="00D67AE2">
        <w:rPr>
          <w:color w:val="auto"/>
          <w:sz w:val="28"/>
          <w:szCs w:val="28"/>
        </w:rPr>
        <w:t xml:space="preserve"> перемещении </w:t>
      </w:r>
      <w:r w:rsidRPr="00D67AE2">
        <w:rPr>
          <w:b/>
          <w:bCs/>
          <w:color w:val="auto"/>
          <w:sz w:val="28"/>
          <w:szCs w:val="28"/>
        </w:rPr>
        <w:t xml:space="preserve">Δs. </w:t>
      </w:r>
      <w:r w:rsidRPr="00D67AE2">
        <w:rPr>
          <w:color w:val="auto"/>
          <w:sz w:val="28"/>
          <w:szCs w:val="28"/>
        </w:rPr>
        <w:t>Практически же движение ОЦ</w:t>
      </w:r>
      <w:r w:rsidR="00E42E71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тела между точками, имеющими координаты (x</w:t>
      </w:r>
      <w:r w:rsidRPr="00E42E71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>,0) и (x</w:t>
      </w:r>
      <w:r w:rsidRPr="00E42E71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 xml:space="preserve">,0), может происходить по-разному: или сначала быстро, а затем медленно; или первоначально медленно, а затем быстро; или еще каким-либо образом. </w:t>
      </w:r>
    </w:p>
    <w:p w:rsidR="00D67AE2" w:rsidRPr="00D67AE2" w:rsidRDefault="00D67AE2" w:rsidP="00E42E71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Для приближенной оценки величины изменяющейся скорости можно </w:t>
      </w:r>
      <w:r w:rsidRPr="00EA35B6">
        <w:rPr>
          <w:color w:val="000000" w:themeColor="text1"/>
          <w:sz w:val="28"/>
          <w:szCs w:val="28"/>
        </w:rPr>
        <w:t>воспользоваться формулой (</w:t>
      </w:r>
      <w:r w:rsidR="00EA35B6" w:rsidRPr="00EA35B6">
        <w:rPr>
          <w:color w:val="000000" w:themeColor="text1"/>
          <w:sz w:val="28"/>
          <w:szCs w:val="28"/>
        </w:rPr>
        <w:t>1</w:t>
      </w:r>
      <w:r w:rsidR="00EA35B6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>.1). Однако полученное в этом случае значение</w:t>
      </w:r>
      <w:r w:rsidRPr="00D67AE2">
        <w:rPr>
          <w:color w:val="auto"/>
          <w:sz w:val="28"/>
          <w:szCs w:val="28"/>
        </w:rPr>
        <w:t xml:space="preserve"> скорости является величиной усредненной, относительно которой колеблется истинная скорость ОЦ</w:t>
      </w:r>
      <w:r w:rsidR="00E42E71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тела, перемещающегося между точками с </w:t>
      </w:r>
      <w:r w:rsidRPr="00D67AE2">
        <w:rPr>
          <w:color w:val="auto"/>
          <w:sz w:val="28"/>
          <w:szCs w:val="28"/>
        </w:rPr>
        <w:lastRenderedPageBreak/>
        <w:t>координатами (x</w:t>
      </w:r>
      <w:r w:rsidRPr="00E42E71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>,0) и (x</w:t>
      </w:r>
      <w:r w:rsidRPr="00E42E71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 xml:space="preserve">,0). Поэтому переменную по величине скорость V, называют средней скоростью. </w:t>
      </w:r>
    </w:p>
    <w:p w:rsid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Очевидно, что в случае переменной скорости точность ее определения тем выше, чем меньше промежуток времени Δt, так как при очень малых значениях этого промежутка скорость не успевает измениться. В связи с этим наиболее точно скорость определяется для бесконечно малого промежутка времени Δt, стремящегося к нулю. В этом случае мы имеем дело с так называемой мгновенной скоростью: </w:t>
      </w:r>
    </w:p>
    <w:p w:rsidR="00B40575" w:rsidRDefault="00B40575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B40575" w:rsidRDefault="00380DAF" w:rsidP="00876118">
      <w:pPr>
        <w:pStyle w:val="Default"/>
        <w:ind w:firstLine="567"/>
        <w:jc w:val="center"/>
        <w:rPr>
          <w:rFonts w:eastAsiaTheme="minorEastAsia"/>
          <w:b/>
          <w:i/>
          <w:color w:val="auto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b/>
                <w:color w:val="auto"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28"/>
                <w:szCs w:val="28"/>
                <w:lang w:val="en-US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28"/>
                <w:szCs w:val="28"/>
              </w:rPr>
              <m:t>мгн.</m:t>
            </m:r>
          </m:sub>
        </m:sSub>
        <m:r>
          <w:rPr>
            <w:rFonts w:ascii="Cambria Math"/>
            <w:color w:val="auto"/>
            <w:sz w:val="28"/>
            <w:szCs w:val="28"/>
          </w:rPr>
          <m:t>=</m:t>
        </m:r>
        <m:func>
          <m:funcPr>
            <m:ctrlPr>
              <w:rPr>
                <w:rFonts w:ascii="Cambria Math" w:hAnsi="Cambria Math" w:cs="Cambria Math"/>
                <w:i/>
                <w:color w:val="auto"/>
                <w:sz w:val="28"/>
                <w:szCs w:val="28"/>
                <w:lang w:val="en-US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color w:val="auto"/>
                    <w:sz w:val="28"/>
                    <w:szCs w:val="28"/>
                    <w:lang w:val="en-US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lim</m:t>
                </m: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e>
              <m:lim>
                <m:r>
                  <w:rPr>
                    <w:rFonts w:ascii="Cambria Math" w:hAnsi="Cambria Math"/>
                    <w:color w:val="auto"/>
                    <w:sz w:val="28"/>
                    <w:szCs w:val="28"/>
                    <w:lang w:val="en-US"/>
                  </w:rPr>
                  <m:t>Δt</m:t>
                </m:r>
                <m:r>
                  <w:rPr>
                    <w:rFonts w:ascii="Cambria Math"/>
                    <w:color w:val="auto"/>
                    <w:sz w:val="28"/>
                    <w:szCs w:val="28"/>
                  </w:rPr>
                  <m:t>→</m:t>
                </m:r>
                <m:r>
                  <w:rPr>
                    <w:rFonts w:ascii="Cambria Math"/>
                    <w:color w:val="auto"/>
                    <w:sz w:val="28"/>
                    <w:szCs w:val="28"/>
                  </w:rPr>
                  <m:t>0</m:t>
                </m:r>
                <m:ctrlPr>
                  <w:rPr>
                    <w:rFonts w:ascii="Cambria Math" w:hAnsi="Cambria Math"/>
                    <w:i/>
                    <w:color w:val="auto"/>
                    <w:sz w:val="28"/>
                    <w:szCs w:val="28"/>
                  </w:rPr>
                </m:ctrlPr>
              </m:lim>
            </m:limLow>
            <m:ctrlPr>
              <w:rPr>
                <w:rFonts w:ascii="Cambria Math" w:hAnsi="Cambria Math"/>
                <w:i/>
                <w:color w:val="auto"/>
                <w:sz w:val="28"/>
                <w:szCs w:val="28"/>
              </w:rPr>
            </m:ctrlPr>
          </m:fName>
          <m:e>
            <m:f>
              <m:fPr>
                <m:ctrlPr>
                  <w:rPr>
                    <w:rFonts w:ascii="Cambria Math" w:hAnsi="Cambria Math"/>
                    <w:i/>
                    <w:color w:val="auto"/>
                    <w:sz w:val="28"/>
                    <w:szCs w:val="28"/>
                    <w:lang w:val="en-US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Δ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s</m:t>
                </m: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Δ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t</m:t>
                </m: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den>
            </m:f>
            <m:ctrlPr>
              <w:rPr>
                <w:rFonts w:ascii="Cambria Math" w:hAnsi="Cambria Math"/>
                <w:b/>
                <w:i/>
                <w:color w:val="auto"/>
                <w:sz w:val="28"/>
                <w:szCs w:val="28"/>
              </w:rPr>
            </m:ctrlPr>
          </m:e>
        </m:func>
        <m:r>
          <m:rPr>
            <m:sty m:val="bi"/>
          </m:rPr>
          <w:rPr>
            <w:rFonts w:ascii="Cambria Math" w:hAnsi="Cambria Math"/>
            <w:color w:val="auto"/>
            <w:sz w:val="28"/>
            <w:szCs w:val="28"/>
          </w:rPr>
          <m:t xml:space="preserve">     </m:t>
        </m:r>
      </m:oMath>
      <w:r w:rsidR="00876118">
        <w:rPr>
          <w:rFonts w:eastAsiaTheme="minorEastAsia"/>
          <w:b/>
          <w:i/>
          <w:color w:val="auto"/>
          <w:sz w:val="28"/>
          <w:szCs w:val="28"/>
        </w:rPr>
        <w:t xml:space="preserve">                                        (</w:t>
      </w:r>
      <w:r w:rsidR="00EA35B6">
        <w:rPr>
          <w:rFonts w:eastAsiaTheme="minorEastAsia"/>
          <w:b/>
          <w:i/>
          <w:color w:val="auto"/>
          <w:sz w:val="28"/>
          <w:szCs w:val="28"/>
        </w:rPr>
        <w:t>1</w:t>
      </w:r>
      <w:r w:rsidR="006A3F5D">
        <w:rPr>
          <w:rFonts w:eastAsiaTheme="minorEastAsia"/>
          <w:b/>
          <w:i/>
          <w:color w:val="auto"/>
          <w:sz w:val="28"/>
          <w:szCs w:val="28"/>
        </w:rPr>
        <w:t>7</w:t>
      </w:r>
      <w:r w:rsidR="00EA35B6">
        <w:rPr>
          <w:rFonts w:eastAsiaTheme="minorEastAsia"/>
          <w:b/>
          <w:i/>
          <w:color w:val="auto"/>
          <w:sz w:val="28"/>
          <w:szCs w:val="28"/>
        </w:rPr>
        <w:t>.2</w:t>
      </w:r>
      <w:r w:rsidR="00876118">
        <w:rPr>
          <w:rFonts w:eastAsiaTheme="minorEastAsia"/>
          <w:b/>
          <w:i/>
          <w:color w:val="auto"/>
          <w:sz w:val="28"/>
          <w:szCs w:val="28"/>
        </w:rPr>
        <w:t>)</w:t>
      </w:r>
    </w:p>
    <w:p w:rsidR="00876118" w:rsidRPr="00876118" w:rsidRDefault="00876118" w:rsidP="00D67AE2">
      <w:pPr>
        <w:pStyle w:val="Default"/>
        <w:ind w:firstLine="567"/>
        <w:jc w:val="both"/>
        <w:rPr>
          <w:i/>
          <w:color w:val="auto"/>
          <w:sz w:val="28"/>
          <w:szCs w:val="28"/>
        </w:rPr>
      </w:pPr>
    </w:p>
    <w:p w:rsidR="00E42E71" w:rsidRPr="00D67AE2" w:rsidRDefault="00E42E71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Pr="00D67AE2" w:rsidRDefault="00876118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Эта формула</w:t>
      </w:r>
      <w:r w:rsidR="00D67AE2" w:rsidRPr="00D67AE2">
        <w:rPr>
          <w:color w:val="auto"/>
          <w:sz w:val="28"/>
          <w:szCs w:val="28"/>
        </w:rPr>
        <w:t xml:space="preserve"> представляет собой производную от пути по времени. </w:t>
      </w:r>
    </w:p>
    <w:p w:rsid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В общем случае, когда ОЦ</w:t>
      </w:r>
      <w:r w:rsidR="00876118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движется по произвольной траектории, положения ОЦ</w:t>
      </w:r>
      <w:r w:rsidR="00876118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тела в моменты времени t</w:t>
      </w:r>
      <w:r w:rsidRPr="00876118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 xml:space="preserve"> и t</w:t>
      </w:r>
      <w:r w:rsidRPr="00876118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 xml:space="preserve"> характеризуются точками с </w:t>
      </w:r>
      <w:r w:rsidRPr="00EA35B6">
        <w:rPr>
          <w:color w:val="000000" w:themeColor="text1"/>
          <w:sz w:val="28"/>
          <w:szCs w:val="28"/>
        </w:rPr>
        <w:t>координатами (x</w:t>
      </w:r>
      <w:r w:rsidRPr="00EA35B6">
        <w:rPr>
          <w:color w:val="000000" w:themeColor="text1"/>
          <w:sz w:val="28"/>
          <w:szCs w:val="28"/>
          <w:vertAlign w:val="subscript"/>
        </w:rPr>
        <w:t>1</w:t>
      </w:r>
      <w:r w:rsidRPr="00EA35B6">
        <w:rPr>
          <w:color w:val="000000" w:themeColor="text1"/>
          <w:sz w:val="28"/>
          <w:szCs w:val="28"/>
        </w:rPr>
        <w:t>, y</w:t>
      </w:r>
      <w:r w:rsidRPr="00EA35B6">
        <w:rPr>
          <w:color w:val="000000" w:themeColor="text1"/>
          <w:sz w:val="28"/>
          <w:szCs w:val="28"/>
          <w:vertAlign w:val="subscript"/>
        </w:rPr>
        <w:t>1</w:t>
      </w:r>
      <w:r w:rsidRPr="00EA35B6">
        <w:rPr>
          <w:color w:val="000000" w:themeColor="text1"/>
          <w:sz w:val="28"/>
          <w:szCs w:val="28"/>
        </w:rPr>
        <w:t>) и (x2, y</w:t>
      </w:r>
      <w:r w:rsidRPr="00EA35B6">
        <w:rPr>
          <w:color w:val="000000" w:themeColor="text1"/>
          <w:sz w:val="28"/>
          <w:szCs w:val="28"/>
          <w:vertAlign w:val="subscript"/>
        </w:rPr>
        <w:t>2</w:t>
      </w:r>
      <w:r w:rsidRPr="00EA35B6">
        <w:rPr>
          <w:color w:val="000000" w:themeColor="text1"/>
          <w:sz w:val="28"/>
          <w:szCs w:val="28"/>
        </w:rPr>
        <w:t>), соответственно. Формулы (</w:t>
      </w:r>
      <w:r w:rsidR="00EA35B6" w:rsidRPr="00EA35B6">
        <w:rPr>
          <w:color w:val="000000" w:themeColor="text1"/>
          <w:sz w:val="28"/>
          <w:szCs w:val="28"/>
        </w:rPr>
        <w:t>1</w:t>
      </w:r>
      <w:r w:rsidR="006A3F5D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>.1) и (</w:t>
      </w:r>
      <w:r w:rsidR="00EA35B6" w:rsidRPr="00EA35B6">
        <w:rPr>
          <w:color w:val="000000" w:themeColor="text1"/>
          <w:sz w:val="28"/>
          <w:szCs w:val="28"/>
        </w:rPr>
        <w:t>1</w:t>
      </w:r>
      <w:r w:rsidR="006A3F5D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>.2)</w:t>
      </w:r>
      <w:r w:rsidRPr="00D67AE2">
        <w:rPr>
          <w:color w:val="auto"/>
          <w:sz w:val="28"/>
          <w:szCs w:val="28"/>
        </w:rPr>
        <w:t xml:space="preserve"> остаются справедливыми, но перемещение Δs определяется по формуле: </w:t>
      </w:r>
    </w:p>
    <w:p w:rsidR="00EA35B6" w:rsidRDefault="00EA35B6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F561F" w:rsidRPr="0019422A" w:rsidRDefault="009F561F" w:rsidP="00D67AE2">
      <w:pPr>
        <w:pStyle w:val="Default"/>
        <w:ind w:firstLine="567"/>
        <w:jc w:val="both"/>
        <w:rPr>
          <w:rFonts w:eastAsiaTheme="minorEastAsia"/>
          <w:i/>
          <w:color w:val="auto"/>
          <w:sz w:val="28"/>
          <w:szCs w:val="28"/>
        </w:rPr>
      </w:pPr>
      <m:oMath>
        <m:r>
          <w:rPr>
            <w:rFonts w:ascii="Cambria Math" w:hAnsi="Cambria Math"/>
            <w:color w:val="auto"/>
            <w:sz w:val="28"/>
            <w:szCs w:val="28"/>
          </w:rPr>
          <m:t>Δ</m:t>
        </m:r>
        <m:r>
          <w:rPr>
            <w:rFonts w:ascii="Cambria Math" w:hAnsi="Cambria Math"/>
            <w:color w:val="auto"/>
            <w:sz w:val="28"/>
            <w:szCs w:val="28"/>
            <w:lang w:val="en-US"/>
          </w:rPr>
          <m:t>S</m:t>
        </m:r>
        <m:r>
          <w:rPr>
            <w:rFonts w:ascii="Cambria Math" w:hAnsi="Cambria Math"/>
            <w:color w:val="auto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color w:val="auto"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color w:val="auto"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Δx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color w:val="auto"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Δy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D63C01">
        <w:rPr>
          <w:rFonts w:eastAsiaTheme="minorEastAsia"/>
          <w:i/>
          <w:color w:val="auto"/>
          <w:sz w:val="28"/>
          <w:szCs w:val="28"/>
        </w:rPr>
        <w:t xml:space="preserve"> </w:t>
      </w:r>
      <w:r w:rsidR="00D63C01">
        <w:rPr>
          <w:rFonts w:eastAsiaTheme="minorEastAsia"/>
          <w:i/>
          <w:color w:val="auto"/>
          <w:sz w:val="28"/>
          <w:szCs w:val="28"/>
        </w:rPr>
        <w:tab/>
      </w:r>
      <w:r w:rsidR="00D63C01">
        <w:rPr>
          <w:rFonts w:eastAsiaTheme="minorEastAsia"/>
          <w:i/>
          <w:color w:val="auto"/>
          <w:sz w:val="28"/>
          <w:szCs w:val="28"/>
        </w:rPr>
        <w:tab/>
      </w:r>
      <w:r w:rsidR="00D63C01">
        <w:rPr>
          <w:rFonts w:eastAsiaTheme="minorEastAsia"/>
          <w:i/>
          <w:color w:val="auto"/>
          <w:sz w:val="28"/>
          <w:szCs w:val="28"/>
        </w:rPr>
        <w:tab/>
      </w:r>
      <w:r w:rsidR="00D63C01">
        <w:rPr>
          <w:rFonts w:eastAsiaTheme="minorEastAsia"/>
          <w:i/>
          <w:color w:val="auto"/>
          <w:sz w:val="28"/>
          <w:szCs w:val="28"/>
        </w:rPr>
        <w:tab/>
      </w:r>
      <w:r w:rsidR="00D63C01">
        <w:rPr>
          <w:rFonts w:eastAsiaTheme="minorEastAsia"/>
          <w:i/>
          <w:color w:val="auto"/>
          <w:sz w:val="28"/>
          <w:szCs w:val="28"/>
        </w:rPr>
        <w:tab/>
      </w:r>
      <w:r w:rsidR="00D63C01">
        <w:rPr>
          <w:rFonts w:eastAsiaTheme="minorEastAsia"/>
          <w:i/>
          <w:color w:val="auto"/>
          <w:sz w:val="28"/>
          <w:szCs w:val="28"/>
        </w:rPr>
        <w:tab/>
      </w:r>
      <w:r w:rsidR="00D63C01">
        <w:rPr>
          <w:rFonts w:eastAsiaTheme="minorEastAsia"/>
          <w:i/>
          <w:color w:val="auto"/>
          <w:sz w:val="28"/>
          <w:szCs w:val="28"/>
        </w:rPr>
        <w:tab/>
      </w:r>
      <w:r w:rsidR="00D63C01" w:rsidRPr="0019422A">
        <w:rPr>
          <w:rFonts w:eastAsiaTheme="minorEastAsia"/>
          <w:i/>
          <w:color w:val="auto"/>
          <w:sz w:val="28"/>
          <w:szCs w:val="28"/>
        </w:rPr>
        <w:t xml:space="preserve"> (</w:t>
      </w:r>
      <w:r w:rsidR="00EA35B6">
        <w:rPr>
          <w:rFonts w:eastAsiaTheme="minorEastAsia"/>
          <w:i/>
          <w:color w:val="auto"/>
          <w:sz w:val="28"/>
          <w:szCs w:val="28"/>
        </w:rPr>
        <w:t>1</w:t>
      </w:r>
      <w:r w:rsidR="006A3F5D">
        <w:rPr>
          <w:rFonts w:eastAsiaTheme="minorEastAsia"/>
          <w:i/>
          <w:color w:val="auto"/>
          <w:sz w:val="28"/>
          <w:szCs w:val="28"/>
        </w:rPr>
        <w:t>7</w:t>
      </w:r>
      <w:r w:rsidR="00EA35B6">
        <w:rPr>
          <w:rFonts w:eastAsiaTheme="minorEastAsia"/>
          <w:i/>
          <w:color w:val="auto"/>
          <w:sz w:val="28"/>
          <w:szCs w:val="28"/>
        </w:rPr>
        <w:t>.3</w:t>
      </w:r>
      <w:r w:rsidR="00D63C01" w:rsidRPr="0019422A">
        <w:rPr>
          <w:rFonts w:eastAsiaTheme="minorEastAsia"/>
          <w:i/>
          <w:color w:val="auto"/>
          <w:sz w:val="28"/>
          <w:szCs w:val="28"/>
        </w:rPr>
        <w:t>)</w:t>
      </w:r>
    </w:p>
    <w:p w:rsidR="00D63C01" w:rsidRPr="0019422A" w:rsidRDefault="00D63C01" w:rsidP="00D67AE2">
      <w:pPr>
        <w:pStyle w:val="Default"/>
        <w:ind w:firstLine="567"/>
        <w:jc w:val="both"/>
        <w:rPr>
          <w:i/>
          <w:color w:val="auto"/>
          <w:sz w:val="28"/>
          <w:szCs w:val="28"/>
        </w:rPr>
      </w:pPr>
    </w:p>
    <w:p w:rsidR="00D67AE2" w:rsidRPr="0019422A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где</w:t>
      </w:r>
      <w:r w:rsidRPr="0019422A">
        <w:rPr>
          <w:color w:val="auto"/>
          <w:sz w:val="28"/>
          <w:szCs w:val="28"/>
        </w:rPr>
        <w:t xml:space="preserve"> </w:t>
      </w:r>
      <w:r w:rsidRPr="00D67AE2">
        <w:rPr>
          <w:color w:val="auto"/>
          <w:sz w:val="28"/>
          <w:szCs w:val="28"/>
        </w:rPr>
        <w:t>Δ</w:t>
      </w:r>
      <w:r w:rsidRPr="009F561F">
        <w:rPr>
          <w:color w:val="auto"/>
          <w:sz w:val="28"/>
          <w:szCs w:val="28"/>
          <w:lang w:val="en-US"/>
        </w:rPr>
        <w:t>x</w:t>
      </w:r>
      <w:r w:rsidRPr="0019422A">
        <w:rPr>
          <w:color w:val="auto"/>
          <w:sz w:val="28"/>
          <w:szCs w:val="28"/>
        </w:rPr>
        <w:t xml:space="preserve"> = </w:t>
      </w:r>
      <w:r w:rsidRPr="009F561F">
        <w:rPr>
          <w:color w:val="auto"/>
          <w:sz w:val="28"/>
          <w:szCs w:val="28"/>
          <w:lang w:val="en-US"/>
        </w:rPr>
        <w:t>x</w:t>
      </w:r>
      <w:r w:rsidRPr="0019422A">
        <w:rPr>
          <w:color w:val="auto"/>
          <w:sz w:val="28"/>
          <w:szCs w:val="28"/>
          <w:vertAlign w:val="subscript"/>
        </w:rPr>
        <w:t>2</w:t>
      </w:r>
      <w:r w:rsidRPr="0019422A">
        <w:rPr>
          <w:color w:val="auto"/>
          <w:sz w:val="28"/>
          <w:szCs w:val="28"/>
        </w:rPr>
        <w:t xml:space="preserve"> – </w:t>
      </w:r>
      <w:r w:rsidRPr="009F561F">
        <w:rPr>
          <w:color w:val="auto"/>
          <w:sz w:val="28"/>
          <w:szCs w:val="28"/>
          <w:lang w:val="en-US"/>
        </w:rPr>
        <w:t>x</w:t>
      </w:r>
      <w:r w:rsidRPr="0019422A">
        <w:rPr>
          <w:color w:val="auto"/>
          <w:sz w:val="28"/>
          <w:szCs w:val="28"/>
          <w:vertAlign w:val="subscript"/>
        </w:rPr>
        <w:t>1</w:t>
      </w:r>
      <w:r w:rsidRPr="0019422A">
        <w:rPr>
          <w:color w:val="auto"/>
          <w:sz w:val="28"/>
          <w:szCs w:val="28"/>
        </w:rPr>
        <w:t xml:space="preserve">, </w:t>
      </w:r>
      <w:r w:rsidRPr="00D67AE2">
        <w:rPr>
          <w:color w:val="auto"/>
          <w:sz w:val="28"/>
          <w:szCs w:val="28"/>
        </w:rPr>
        <w:t>Δ</w:t>
      </w:r>
      <w:r w:rsidRPr="009F561F">
        <w:rPr>
          <w:color w:val="auto"/>
          <w:sz w:val="28"/>
          <w:szCs w:val="28"/>
          <w:lang w:val="en-US"/>
        </w:rPr>
        <w:t>y</w:t>
      </w:r>
      <w:r w:rsidRPr="0019422A">
        <w:rPr>
          <w:color w:val="auto"/>
          <w:sz w:val="28"/>
          <w:szCs w:val="28"/>
        </w:rPr>
        <w:t xml:space="preserve"> = </w:t>
      </w:r>
      <w:r w:rsidRPr="009F561F">
        <w:rPr>
          <w:color w:val="auto"/>
          <w:sz w:val="28"/>
          <w:szCs w:val="28"/>
          <w:lang w:val="en-US"/>
        </w:rPr>
        <w:t>y</w:t>
      </w:r>
      <w:r w:rsidRPr="0019422A">
        <w:rPr>
          <w:color w:val="auto"/>
          <w:sz w:val="28"/>
          <w:szCs w:val="28"/>
          <w:vertAlign w:val="subscript"/>
        </w:rPr>
        <w:t>2</w:t>
      </w:r>
      <w:r w:rsidRPr="0019422A">
        <w:rPr>
          <w:color w:val="auto"/>
          <w:sz w:val="28"/>
          <w:szCs w:val="28"/>
        </w:rPr>
        <w:t xml:space="preserve"> – </w:t>
      </w:r>
      <w:r w:rsidRPr="009F561F">
        <w:rPr>
          <w:color w:val="auto"/>
          <w:sz w:val="28"/>
          <w:szCs w:val="28"/>
          <w:lang w:val="en-US"/>
        </w:rPr>
        <w:t>y</w:t>
      </w:r>
      <w:r w:rsidRPr="0019422A">
        <w:rPr>
          <w:color w:val="auto"/>
          <w:sz w:val="28"/>
          <w:szCs w:val="28"/>
          <w:vertAlign w:val="subscript"/>
        </w:rPr>
        <w:t>1</w:t>
      </w:r>
      <w:r w:rsidRPr="0019422A">
        <w:rPr>
          <w:color w:val="auto"/>
          <w:sz w:val="28"/>
          <w:szCs w:val="28"/>
        </w:rPr>
        <w:t xml:space="preserve">. </w:t>
      </w:r>
    </w:p>
    <w:p w:rsidR="009F561F" w:rsidRPr="0019422A" w:rsidRDefault="009F561F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F561F" w:rsidRPr="0019422A" w:rsidRDefault="00955069" w:rsidP="00955069">
      <w:pPr>
        <w:pStyle w:val="Default"/>
        <w:jc w:val="both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40425" cy="43637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 (2)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6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AE2" w:rsidRPr="00577B08" w:rsidRDefault="00D67AE2" w:rsidP="00577B08">
      <w:pPr>
        <w:pStyle w:val="Default"/>
        <w:jc w:val="center"/>
        <w:rPr>
          <w:color w:val="000000" w:themeColor="text1"/>
          <w:sz w:val="28"/>
          <w:szCs w:val="28"/>
        </w:rPr>
      </w:pPr>
      <w:r w:rsidRPr="00577B08">
        <w:rPr>
          <w:color w:val="000000" w:themeColor="text1"/>
          <w:sz w:val="28"/>
          <w:szCs w:val="28"/>
        </w:rPr>
        <w:t>Рис</w:t>
      </w:r>
      <w:r w:rsidR="006A3F5D" w:rsidRPr="00577B08">
        <w:rPr>
          <w:color w:val="000000" w:themeColor="text1"/>
          <w:sz w:val="28"/>
          <w:szCs w:val="28"/>
        </w:rPr>
        <w:t>унок 17</w:t>
      </w:r>
      <w:r w:rsidRPr="00577B08">
        <w:rPr>
          <w:color w:val="000000" w:themeColor="text1"/>
          <w:sz w:val="28"/>
          <w:szCs w:val="28"/>
        </w:rPr>
        <w:t>.3</w:t>
      </w:r>
    </w:p>
    <w:p w:rsidR="006A3F5D" w:rsidRDefault="006A3F5D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Единицей измерения скорости является м/с. </w:t>
      </w:r>
    </w:p>
    <w:p w:rsidR="00EA35B6" w:rsidRDefault="00EA35B6" w:rsidP="00D67AE2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b/>
          <w:bCs/>
          <w:color w:val="auto"/>
          <w:sz w:val="28"/>
          <w:szCs w:val="28"/>
        </w:rPr>
        <w:t>Ускорение ОЦ</w:t>
      </w:r>
      <w:r w:rsidR="00EA35B6">
        <w:rPr>
          <w:b/>
          <w:bCs/>
          <w:color w:val="auto"/>
          <w:sz w:val="28"/>
          <w:szCs w:val="28"/>
        </w:rPr>
        <w:t>М</w:t>
      </w:r>
      <w:r w:rsidRPr="00D67AE2">
        <w:rPr>
          <w:b/>
          <w:bCs/>
          <w:color w:val="auto"/>
          <w:sz w:val="28"/>
          <w:szCs w:val="28"/>
        </w:rPr>
        <w:t xml:space="preserve"> тела – физическая величина показывающая, насколько быстро изменяется его скорость с течением времени. </w:t>
      </w:r>
    </w:p>
    <w:p w:rsidR="00D67AE2" w:rsidRPr="00D63C01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Количественно ускорение «</w:t>
      </w:r>
      <w:r w:rsidRPr="00D67AE2">
        <w:rPr>
          <w:b/>
          <w:bCs/>
          <w:i/>
          <w:iCs/>
          <w:color w:val="auto"/>
          <w:sz w:val="28"/>
          <w:szCs w:val="28"/>
        </w:rPr>
        <w:t>а</w:t>
      </w:r>
      <w:r w:rsidRPr="00D67AE2">
        <w:rPr>
          <w:b/>
          <w:bCs/>
          <w:color w:val="auto"/>
          <w:sz w:val="28"/>
          <w:szCs w:val="28"/>
        </w:rPr>
        <w:t xml:space="preserve">» </w:t>
      </w:r>
      <w:r w:rsidRPr="00D67AE2">
        <w:rPr>
          <w:color w:val="auto"/>
          <w:sz w:val="28"/>
          <w:szCs w:val="28"/>
        </w:rPr>
        <w:t xml:space="preserve">определяется по формуле: </w:t>
      </w:r>
    </w:p>
    <w:p w:rsidR="00A6236E" w:rsidRPr="00D63C01" w:rsidRDefault="00A6236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A6236E" w:rsidRPr="00A6236E" w:rsidRDefault="00A6236E" w:rsidP="00A6236E">
      <w:pPr>
        <w:pStyle w:val="Default"/>
        <w:ind w:firstLine="567"/>
        <w:jc w:val="center"/>
        <w:rPr>
          <w:rFonts w:eastAsiaTheme="minorEastAsia"/>
          <w:color w:val="auto"/>
          <w:sz w:val="28"/>
          <w:szCs w:val="28"/>
        </w:rPr>
      </w:pPr>
      <m:oMath>
        <m:r>
          <w:rPr>
            <w:rFonts w:ascii="Cambria Math" w:hAnsi="Cambria Math"/>
            <w:color w:val="auto"/>
            <w:sz w:val="28"/>
            <w:szCs w:val="28"/>
            <w:lang w:val="en-US"/>
          </w:rPr>
          <m:t>a</m:t>
        </m:r>
        <m:r>
          <w:rPr>
            <w:rFonts w:ascii="Cambria Math"/>
            <w:color w:val="auto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color w:val="auto"/>
                <w:sz w:val="28"/>
                <w:szCs w:val="28"/>
                <w:lang w:val="en-US"/>
              </w:rPr>
            </m:ctrlPr>
          </m:fPr>
          <m:num>
            <m:acc>
              <m:accPr>
                <m:chr m:val="⃗"/>
                <m:ctrlPr>
                  <w:rPr>
                    <w:rFonts w:ascii="Cambria Math" w:hAnsi="Cambria Math"/>
                    <w:i/>
                    <w:color w:val="auto"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/>
                    <w:color w:val="auto"/>
                    <w:sz w:val="28"/>
                    <w:szCs w:val="28"/>
                    <w:lang w:val="en-US"/>
                  </w:rPr>
                  <m:t>ΔV</m:t>
                </m:r>
              </m:e>
            </m:acc>
          </m:num>
          <m:den>
            <m:r>
              <w:rPr>
                <w:rFonts w:ascii="Cambria Math" w:hAnsi="Cambria Math"/>
                <w:color w:val="auto"/>
                <w:sz w:val="28"/>
                <w:szCs w:val="28"/>
                <w:lang w:val="en-US"/>
              </w:rPr>
              <m:t>Δt</m:t>
            </m:r>
          </m:den>
        </m:f>
        <m:r>
          <w:rPr>
            <w:rFonts w:ascii="Cambria Math"/>
            <w:color w:val="auto"/>
            <w:sz w:val="28"/>
            <w:szCs w:val="28"/>
          </w:rPr>
          <m:t xml:space="preserve"> </m:t>
        </m:r>
      </m:oMath>
      <w:r w:rsidRPr="00A6236E">
        <w:rPr>
          <w:rFonts w:eastAsiaTheme="minorEastAsia"/>
          <w:color w:val="auto"/>
          <w:sz w:val="28"/>
          <w:szCs w:val="28"/>
        </w:rPr>
        <w:t xml:space="preserve">   </w:t>
      </w:r>
      <w:r w:rsidRPr="00A6236E">
        <w:rPr>
          <w:rFonts w:eastAsiaTheme="minorEastAsia"/>
          <w:color w:val="auto"/>
          <w:sz w:val="28"/>
          <w:szCs w:val="28"/>
        </w:rPr>
        <w:tab/>
      </w:r>
      <w:r w:rsidRPr="00A6236E">
        <w:rPr>
          <w:rFonts w:eastAsiaTheme="minorEastAsia"/>
          <w:color w:val="auto"/>
          <w:sz w:val="28"/>
          <w:szCs w:val="28"/>
        </w:rPr>
        <w:tab/>
      </w:r>
      <w:r w:rsidRPr="00A6236E">
        <w:rPr>
          <w:rFonts w:eastAsiaTheme="minorEastAsia"/>
          <w:color w:val="auto"/>
          <w:sz w:val="28"/>
          <w:szCs w:val="28"/>
        </w:rPr>
        <w:tab/>
      </w:r>
      <w:r w:rsidRPr="00A6236E">
        <w:rPr>
          <w:rFonts w:eastAsiaTheme="minorEastAsia"/>
          <w:color w:val="auto"/>
          <w:sz w:val="28"/>
          <w:szCs w:val="28"/>
        </w:rPr>
        <w:tab/>
      </w:r>
      <w:r w:rsidRPr="00A6236E">
        <w:rPr>
          <w:rFonts w:eastAsiaTheme="minorEastAsia"/>
          <w:color w:val="auto"/>
          <w:sz w:val="28"/>
          <w:szCs w:val="28"/>
        </w:rPr>
        <w:tab/>
      </w:r>
      <w:r w:rsidRPr="00A6236E">
        <w:rPr>
          <w:rFonts w:eastAsiaTheme="minorEastAsia"/>
          <w:color w:val="auto"/>
          <w:sz w:val="28"/>
          <w:szCs w:val="28"/>
        </w:rPr>
        <w:tab/>
      </w:r>
      <w:r w:rsidRPr="00A6236E">
        <w:rPr>
          <w:rFonts w:eastAsiaTheme="minorEastAsia"/>
          <w:color w:val="auto"/>
          <w:sz w:val="28"/>
          <w:szCs w:val="28"/>
        </w:rPr>
        <w:tab/>
      </w:r>
      <w:r w:rsidRPr="00A6236E">
        <w:rPr>
          <w:rFonts w:eastAsiaTheme="minorEastAsia"/>
          <w:color w:val="auto"/>
          <w:sz w:val="28"/>
          <w:szCs w:val="28"/>
        </w:rPr>
        <w:tab/>
        <w:t>(</w:t>
      </w:r>
      <w:r w:rsidR="00EA35B6">
        <w:rPr>
          <w:rFonts w:eastAsiaTheme="minorEastAsia"/>
          <w:color w:val="auto"/>
          <w:sz w:val="28"/>
          <w:szCs w:val="28"/>
        </w:rPr>
        <w:t>1</w:t>
      </w:r>
      <w:r w:rsidR="006A3F5D">
        <w:rPr>
          <w:rFonts w:eastAsiaTheme="minorEastAsia"/>
          <w:color w:val="auto"/>
          <w:sz w:val="28"/>
          <w:szCs w:val="28"/>
        </w:rPr>
        <w:t>7</w:t>
      </w:r>
      <w:r w:rsidR="00EA35B6">
        <w:rPr>
          <w:rFonts w:eastAsiaTheme="minorEastAsia"/>
          <w:color w:val="auto"/>
          <w:sz w:val="28"/>
          <w:szCs w:val="28"/>
        </w:rPr>
        <w:t>.4</w:t>
      </w:r>
      <w:r w:rsidRPr="00A6236E">
        <w:rPr>
          <w:rFonts w:eastAsiaTheme="minorEastAsia"/>
          <w:color w:val="auto"/>
          <w:sz w:val="28"/>
          <w:szCs w:val="28"/>
        </w:rPr>
        <w:t>)</w:t>
      </w:r>
    </w:p>
    <w:p w:rsidR="00A6236E" w:rsidRPr="00A6236E" w:rsidRDefault="00A6236E" w:rsidP="00D67AE2">
      <w:pPr>
        <w:pStyle w:val="Default"/>
        <w:ind w:firstLine="567"/>
        <w:jc w:val="both"/>
        <w:rPr>
          <w:rFonts w:eastAsiaTheme="minorEastAsia"/>
          <w:color w:val="auto"/>
          <w:sz w:val="28"/>
          <w:szCs w:val="28"/>
        </w:rPr>
      </w:pPr>
      <m:oMath>
        <m:r>
          <w:rPr>
            <w:rFonts w:ascii="Cambria Math" w:hAnsi="Cambria Math"/>
            <w:color w:val="auto"/>
            <w:sz w:val="28"/>
            <w:szCs w:val="28"/>
          </w:rPr>
          <m:t xml:space="preserve">  </m:t>
        </m:r>
      </m:oMath>
      <w:r w:rsidRPr="00A6236E">
        <w:rPr>
          <w:rFonts w:eastAsiaTheme="minorEastAsia"/>
          <w:color w:val="auto"/>
          <w:sz w:val="28"/>
          <w:szCs w:val="28"/>
        </w:rPr>
        <w:t xml:space="preserve"> </w:t>
      </w:r>
    </w:p>
    <w:p w:rsidR="00D67AE2" w:rsidRDefault="00D67AE2" w:rsidP="00A6236E">
      <w:pPr>
        <w:pStyle w:val="Default"/>
        <w:widowControl w:val="0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где Δ</w:t>
      </w:r>
      <w:r w:rsidRPr="00D67AE2">
        <w:rPr>
          <w:b/>
          <w:bCs/>
          <w:i/>
          <w:iCs/>
          <w:color w:val="auto"/>
          <w:sz w:val="28"/>
          <w:szCs w:val="28"/>
        </w:rPr>
        <w:t>V = V</w:t>
      </w:r>
      <w:r w:rsidRPr="00A6236E">
        <w:rPr>
          <w:b/>
          <w:bCs/>
          <w:i/>
          <w:iCs/>
          <w:color w:val="auto"/>
          <w:sz w:val="28"/>
          <w:szCs w:val="28"/>
          <w:vertAlign w:val="subscript"/>
        </w:rPr>
        <w:t>2</w:t>
      </w:r>
      <w:r w:rsidRPr="00D67AE2">
        <w:rPr>
          <w:b/>
          <w:bCs/>
          <w:i/>
          <w:iCs/>
          <w:color w:val="auto"/>
          <w:sz w:val="28"/>
          <w:szCs w:val="28"/>
        </w:rPr>
        <w:t xml:space="preserve"> – V</w:t>
      </w:r>
      <w:r w:rsidRPr="00A6236E">
        <w:rPr>
          <w:b/>
          <w:bCs/>
          <w:i/>
          <w:iCs/>
          <w:color w:val="auto"/>
          <w:sz w:val="28"/>
          <w:szCs w:val="28"/>
          <w:vertAlign w:val="subscript"/>
        </w:rPr>
        <w:t>1</w:t>
      </w:r>
      <w:r w:rsidRPr="00D67AE2">
        <w:rPr>
          <w:b/>
          <w:bCs/>
          <w:i/>
          <w:iCs/>
          <w:color w:val="auto"/>
          <w:sz w:val="28"/>
          <w:szCs w:val="28"/>
        </w:rPr>
        <w:t xml:space="preserve"> </w:t>
      </w:r>
      <w:r w:rsidRPr="00D67AE2">
        <w:rPr>
          <w:color w:val="auto"/>
          <w:sz w:val="28"/>
          <w:szCs w:val="28"/>
        </w:rPr>
        <w:t>– изменение скорости ОЦ</w:t>
      </w:r>
      <w:r w:rsidR="00A6236E">
        <w:rPr>
          <w:color w:val="auto"/>
          <w:sz w:val="28"/>
          <w:szCs w:val="28"/>
          <w:lang w:val="en-US"/>
        </w:rPr>
        <w:t>M</w:t>
      </w:r>
      <w:r w:rsidRPr="00D67AE2">
        <w:rPr>
          <w:color w:val="auto"/>
          <w:sz w:val="28"/>
          <w:szCs w:val="28"/>
        </w:rPr>
        <w:t xml:space="preserve"> тела в процессе перемещения ОЦ</w:t>
      </w:r>
      <w:r w:rsidR="00A6236E">
        <w:rPr>
          <w:color w:val="auto"/>
          <w:sz w:val="28"/>
          <w:szCs w:val="28"/>
          <w:lang w:val="en-US"/>
        </w:rPr>
        <w:t>M</w:t>
      </w:r>
      <w:r w:rsidRPr="00D67AE2">
        <w:rPr>
          <w:color w:val="auto"/>
          <w:sz w:val="28"/>
          <w:szCs w:val="28"/>
        </w:rPr>
        <w:t xml:space="preserve"> из точки с координатами (x</w:t>
      </w:r>
      <w:r w:rsidRPr="00A6236E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>,y</w:t>
      </w:r>
      <w:r w:rsidRPr="00A6236E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>) в точку с координатами (x</w:t>
      </w:r>
      <w:r w:rsidRPr="00A6236E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>,y</w:t>
      </w:r>
      <w:r w:rsidRPr="00A6236E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>); Δt = t</w:t>
      </w:r>
      <w:r w:rsidRPr="00A6236E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 xml:space="preserve"> – t</w:t>
      </w:r>
      <w:r w:rsidRPr="00A6236E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 xml:space="preserve"> – промежуток времени, затраченный на перемещение ОЦ</w:t>
      </w:r>
      <w:r w:rsidR="00A6236E">
        <w:rPr>
          <w:color w:val="auto"/>
          <w:sz w:val="28"/>
          <w:szCs w:val="28"/>
          <w:lang w:val="en-US"/>
        </w:rPr>
        <w:t>M</w:t>
      </w:r>
      <w:r w:rsidRPr="00D67AE2">
        <w:rPr>
          <w:color w:val="auto"/>
          <w:sz w:val="28"/>
          <w:szCs w:val="28"/>
        </w:rPr>
        <w:t xml:space="preserve"> тела, </w:t>
      </w:r>
      <w:r w:rsidRPr="00D67AE2">
        <w:rPr>
          <w:b/>
          <w:bCs/>
          <w:color w:val="auto"/>
          <w:sz w:val="28"/>
          <w:szCs w:val="28"/>
        </w:rPr>
        <w:t>V</w:t>
      </w:r>
      <w:r w:rsidRPr="00A6236E">
        <w:rPr>
          <w:b/>
          <w:bCs/>
          <w:color w:val="auto"/>
          <w:sz w:val="28"/>
          <w:szCs w:val="28"/>
          <w:vertAlign w:val="subscript"/>
        </w:rPr>
        <w:t>1</w:t>
      </w:r>
      <w:r w:rsidRPr="00D67AE2">
        <w:rPr>
          <w:b/>
          <w:bCs/>
          <w:color w:val="auto"/>
          <w:sz w:val="28"/>
          <w:szCs w:val="28"/>
        </w:rPr>
        <w:t xml:space="preserve"> </w:t>
      </w:r>
      <w:r w:rsidRPr="00D67AE2">
        <w:rPr>
          <w:color w:val="auto"/>
          <w:sz w:val="28"/>
          <w:szCs w:val="28"/>
        </w:rPr>
        <w:t xml:space="preserve">и </w:t>
      </w:r>
      <w:r w:rsidRPr="00D67AE2">
        <w:rPr>
          <w:b/>
          <w:bCs/>
          <w:color w:val="auto"/>
          <w:sz w:val="28"/>
          <w:szCs w:val="28"/>
        </w:rPr>
        <w:t>V</w:t>
      </w:r>
      <w:r w:rsidRPr="00A6236E">
        <w:rPr>
          <w:b/>
          <w:bCs/>
          <w:color w:val="auto"/>
          <w:sz w:val="28"/>
          <w:szCs w:val="28"/>
          <w:vertAlign w:val="subscript"/>
        </w:rPr>
        <w:t>2</w:t>
      </w:r>
      <w:r w:rsidRPr="00D67AE2">
        <w:rPr>
          <w:b/>
          <w:bCs/>
          <w:color w:val="auto"/>
          <w:sz w:val="28"/>
          <w:szCs w:val="28"/>
        </w:rPr>
        <w:t xml:space="preserve"> </w:t>
      </w:r>
      <w:r w:rsidRPr="00D67AE2">
        <w:rPr>
          <w:color w:val="auto"/>
          <w:sz w:val="28"/>
          <w:szCs w:val="28"/>
        </w:rPr>
        <w:t>– скорости ОЦ</w:t>
      </w:r>
      <w:r w:rsidR="00A6236E">
        <w:rPr>
          <w:color w:val="auto"/>
          <w:sz w:val="28"/>
          <w:szCs w:val="28"/>
          <w:lang w:val="en-US"/>
        </w:rPr>
        <w:t>M</w:t>
      </w:r>
      <w:r w:rsidRPr="00D67AE2">
        <w:rPr>
          <w:color w:val="auto"/>
          <w:sz w:val="28"/>
          <w:szCs w:val="28"/>
        </w:rPr>
        <w:t xml:space="preserve"> тела в точках, соответственно (x</w:t>
      </w:r>
      <w:r w:rsidRPr="00A6236E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>,y</w:t>
      </w:r>
      <w:r w:rsidRPr="00A6236E">
        <w:rPr>
          <w:color w:val="auto"/>
          <w:sz w:val="28"/>
          <w:szCs w:val="28"/>
          <w:vertAlign w:val="subscript"/>
        </w:rPr>
        <w:t>1</w:t>
      </w:r>
      <w:r w:rsidRPr="00D67AE2">
        <w:rPr>
          <w:color w:val="auto"/>
          <w:sz w:val="28"/>
          <w:szCs w:val="28"/>
        </w:rPr>
        <w:t>) и (x</w:t>
      </w:r>
      <w:r w:rsidRPr="00A6236E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>,y</w:t>
      </w:r>
      <w:r w:rsidRPr="00A6236E">
        <w:rPr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 xml:space="preserve">). </w:t>
      </w:r>
    </w:p>
    <w:p w:rsidR="00D67AE2" w:rsidRPr="00D67AE2" w:rsidRDefault="00A6236E" w:rsidP="00A6236E">
      <w:pPr>
        <w:pStyle w:val="Default"/>
        <w:widowControl w:val="0"/>
        <w:ind w:firstLine="567"/>
        <w:jc w:val="both"/>
        <w:rPr>
          <w:color w:val="auto"/>
          <w:sz w:val="28"/>
          <w:szCs w:val="28"/>
        </w:rPr>
      </w:pPr>
      <w:r w:rsidRPr="00EA35B6">
        <w:rPr>
          <w:color w:val="000000" w:themeColor="text1"/>
          <w:sz w:val="28"/>
          <w:szCs w:val="28"/>
        </w:rPr>
        <w:t>Ф</w:t>
      </w:r>
      <w:r w:rsidR="00D67AE2" w:rsidRPr="00EA35B6">
        <w:rPr>
          <w:color w:val="000000" w:themeColor="text1"/>
          <w:sz w:val="28"/>
          <w:szCs w:val="28"/>
        </w:rPr>
        <w:t xml:space="preserve">ормула </w:t>
      </w:r>
      <w:r w:rsidR="00EA35B6" w:rsidRPr="00EA35B6">
        <w:rPr>
          <w:color w:val="000000" w:themeColor="text1"/>
          <w:sz w:val="28"/>
          <w:szCs w:val="28"/>
        </w:rPr>
        <w:t>18</w:t>
      </w:r>
      <w:r w:rsidR="00D67AE2" w:rsidRPr="00EA35B6">
        <w:rPr>
          <w:color w:val="000000" w:themeColor="text1"/>
          <w:sz w:val="28"/>
          <w:szCs w:val="28"/>
        </w:rPr>
        <w:t>.3 позволяет точно определить величину ускорения,</w:t>
      </w:r>
      <w:r w:rsidR="00D67AE2" w:rsidRPr="00D67AE2">
        <w:rPr>
          <w:color w:val="auto"/>
          <w:sz w:val="28"/>
          <w:szCs w:val="28"/>
        </w:rPr>
        <w:t xml:space="preserve"> неизменного в процессе перемещения ОЦ</w:t>
      </w:r>
      <w:r>
        <w:rPr>
          <w:color w:val="auto"/>
          <w:sz w:val="28"/>
          <w:szCs w:val="28"/>
        </w:rPr>
        <w:t>М</w:t>
      </w:r>
      <w:r w:rsidR="00D67AE2" w:rsidRPr="00D67AE2">
        <w:rPr>
          <w:color w:val="auto"/>
          <w:sz w:val="28"/>
          <w:szCs w:val="28"/>
        </w:rPr>
        <w:t xml:space="preserve"> тела между точками с координатами (x</w:t>
      </w:r>
      <w:r w:rsidR="00D67AE2" w:rsidRPr="00A6236E">
        <w:rPr>
          <w:color w:val="auto"/>
          <w:sz w:val="28"/>
          <w:szCs w:val="28"/>
          <w:vertAlign w:val="subscript"/>
        </w:rPr>
        <w:t>1</w:t>
      </w:r>
      <w:r w:rsidR="00D67AE2" w:rsidRPr="00D67AE2">
        <w:rPr>
          <w:color w:val="auto"/>
          <w:sz w:val="28"/>
          <w:szCs w:val="28"/>
        </w:rPr>
        <w:t>,</w:t>
      </w:r>
      <w:r w:rsidR="00D63C01" w:rsidRPr="00D63C01">
        <w:rPr>
          <w:color w:val="auto"/>
          <w:sz w:val="28"/>
          <w:szCs w:val="28"/>
        </w:rPr>
        <w:t xml:space="preserve"> </w:t>
      </w:r>
      <w:r w:rsidR="00D67AE2" w:rsidRPr="00D67AE2">
        <w:rPr>
          <w:color w:val="auto"/>
          <w:sz w:val="28"/>
          <w:szCs w:val="28"/>
        </w:rPr>
        <w:t>y</w:t>
      </w:r>
      <w:r w:rsidR="00D67AE2" w:rsidRPr="00A6236E">
        <w:rPr>
          <w:color w:val="auto"/>
          <w:sz w:val="28"/>
          <w:szCs w:val="28"/>
          <w:vertAlign w:val="subscript"/>
        </w:rPr>
        <w:t>1</w:t>
      </w:r>
      <w:r w:rsidR="00D67AE2" w:rsidRPr="00D67AE2">
        <w:rPr>
          <w:color w:val="auto"/>
          <w:sz w:val="28"/>
          <w:szCs w:val="28"/>
        </w:rPr>
        <w:t>) и (x</w:t>
      </w:r>
      <w:r w:rsidR="00D67AE2" w:rsidRPr="00A6236E">
        <w:rPr>
          <w:color w:val="auto"/>
          <w:sz w:val="28"/>
          <w:szCs w:val="28"/>
          <w:vertAlign w:val="subscript"/>
        </w:rPr>
        <w:t>2</w:t>
      </w:r>
      <w:r w:rsidR="00D67AE2" w:rsidRPr="00D67AE2">
        <w:rPr>
          <w:color w:val="auto"/>
          <w:sz w:val="28"/>
          <w:szCs w:val="28"/>
        </w:rPr>
        <w:t>,</w:t>
      </w:r>
      <w:r w:rsidR="00D63C01" w:rsidRPr="00D63C01">
        <w:rPr>
          <w:color w:val="auto"/>
          <w:sz w:val="28"/>
          <w:szCs w:val="28"/>
        </w:rPr>
        <w:t xml:space="preserve"> </w:t>
      </w:r>
      <w:r w:rsidR="00D67AE2" w:rsidRPr="00D67AE2">
        <w:rPr>
          <w:color w:val="auto"/>
          <w:sz w:val="28"/>
          <w:szCs w:val="28"/>
        </w:rPr>
        <w:t>y</w:t>
      </w:r>
      <w:r w:rsidR="00D67AE2" w:rsidRPr="00A6236E">
        <w:rPr>
          <w:color w:val="auto"/>
          <w:sz w:val="28"/>
          <w:szCs w:val="28"/>
          <w:vertAlign w:val="subscript"/>
        </w:rPr>
        <w:t>2</w:t>
      </w:r>
      <w:r w:rsidR="00D67AE2" w:rsidRPr="00D67AE2">
        <w:rPr>
          <w:color w:val="auto"/>
          <w:sz w:val="28"/>
          <w:szCs w:val="28"/>
        </w:rPr>
        <w:t xml:space="preserve">). </w:t>
      </w:r>
    </w:p>
    <w:p w:rsid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Аналогично понятиям средней и мгновенной скорости вводятся понятия среднего и мгновенного ускорения. Мгновенное ускорение определяется для случая ускорения, изменяющегося по величине. Оно отличается от среднего ускорения величиной промежутка времени Δt, за который произошло изменение скорости </w:t>
      </w:r>
      <w:r w:rsidRPr="00D67AE2">
        <w:rPr>
          <w:b/>
          <w:bCs/>
          <w:color w:val="auto"/>
          <w:sz w:val="28"/>
          <w:szCs w:val="28"/>
        </w:rPr>
        <w:t>ΔV</w:t>
      </w:r>
      <w:r w:rsidRPr="00D67AE2">
        <w:rPr>
          <w:color w:val="auto"/>
          <w:sz w:val="28"/>
          <w:szCs w:val="28"/>
        </w:rPr>
        <w:t xml:space="preserve">. В случае среднего ускорения промежуток Δt имеет некоторое конечное значение, а в случае мгновенного ускорения он </w:t>
      </w:r>
      <w:r w:rsidRPr="00EA35B6">
        <w:rPr>
          <w:color w:val="000000" w:themeColor="text1"/>
          <w:sz w:val="28"/>
          <w:szCs w:val="28"/>
        </w:rPr>
        <w:t>бесконечно мал. Среднее ускорение можно определить по формуле (</w:t>
      </w:r>
      <w:r w:rsidR="00EA35B6" w:rsidRPr="00EA35B6">
        <w:rPr>
          <w:color w:val="000000" w:themeColor="text1"/>
          <w:sz w:val="28"/>
          <w:szCs w:val="28"/>
        </w:rPr>
        <w:t>1</w:t>
      </w:r>
      <w:r w:rsidR="006A3F5D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>.3), а</w:t>
      </w:r>
      <w:r w:rsidRPr="00D67AE2">
        <w:rPr>
          <w:color w:val="auto"/>
          <w:sz w:val="28"/>
          <w:szCs w:val="28"/>
        </w:rPr>
        <w:t xml:space="preserve"> мгновенное ускорение – по формуле: </w:t>
      </w:r>
    </w:p>
    <w:p w:rsidR="00EA35B6" w:rsidRPr="00D63C01" w:rsidRDefault="00EA35B6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CE294E" w:rsidRDefault="00380DAF" w:rsidP="00D67AE2">
      <w:pPr>
        <w:pStyle w:val="Default"/>
        <w:ind w:firstLine="567"/>
        <w:jc w:val="both"/>
        <w:rPr>
          <w:rFonts w:eastAsiaTheme="minorEastAsia"/>
          <w:color w:val="auto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b/>
                <w:i/>
                <w:color w:val="auto"/>
                <w:sz w:val="28"/>
                <w:szCs w:val="28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28"/>
                <w:szCs w:val="28"/>
                <w:lang w:val="en-US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auto"/>
                <w:sz w:val="28"/>
                <w:szCs w:val="28"/>
              </w:rPr>
              <m:t>мгн</m:t>
            </m:r>
          </m:sub>
        </m:sSub>
        <m:r>
          <w:rPr>
            <w:rFonts w:ascii="Cambria Math" w:hAnsi="Cambria Math"/>
            <w:color w:val="auto"/>
            <w:sz w:val="28"/>
            <w:szCs w:val="28"/>
          </w:rPr>
          <m:t xml:space="preserve">= </m:t>
        </m:r>
        <m:func>
          <m:funcPr>
            <m:ctrlPr>
              <w:rPr>
                <w:rFonts w:ascii="Cambria Math" w:hAnsi="Cambria Math"/>
                <w:i/>
                <w:color w:val="auto"/>
                <w:sz w:val="28"/>
                <w:szCs w:val="28"/>
                <w:lang w:val="en-US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color w:val="auto"/>
                    <w:sz w:val="28"/>
                    <w:szCs w:val="28"/>
                    <w:lang w:val="en-US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lim</m:t>
                </m:r>
              </m:e>
              <m:lim>
                <m:r>
                  <w:rPr>
                    <w:rFonts w:ascii="Cambria Math" w:hAnsi="Cambria Math"/>
                    <w:color w:val="auto"/>
                    <w:sz w:val="28"/>
                    <w:szCs w:val="28"/>
                    <w:lang w:val="en-US"/>
                  </w:rPr>
                  <m:t>Δt</m:t>
                </m:r>
                <m:r>
                  <w:rPr>
                    <w:rFonts w:ascii="Cambria Math" w:hAnsi="Cambria Math"/>
                    <w:color w:val="auto"/>
                    <w:sz w:val="28"/>
                    <w:szCs w:val="28"/>
                  </w:rPr>
                  <m:t>→0</m:t>
                </m:r>
              </m:lim>
            </m:limLow>
          </m:fName>
          <m:e>
            <m:f>
              <m:fPr>
                <m:ctrlPr>
                  <w:rPr>
                    <w:rFonts w:ascii="Cambria Math" w:hAnsi="Cambria Math"/>
                    <w:i/>
                    <w:color w:val="auto"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color w:val="auto"/>
                    <w:sz w:val="28"/>
                    <w:szCs w:val="28"/>
                    <w:lang w:val="en-US"/>
                  </w:rPr>
                  <m:t>ΔV</m:t>
                </m:r>
              </m:num>
              <m:den>
                <m:r>
                  <w:rPr>
                    <w:rFonts w:ascii="Cambria Math" w:hAnsi="Cambria Math"/>
                    <w:color w:val="auto"/>
                    <w:sz w:val="28"/>
                    <w:szCs w:val="28"/>
                    <w:lang w:val="en-US"/>
                  </w:rPr>
                  <m:t>Δt</m:t>
                </m:r>
              </m:den>
            </m:f>
          </m:e>
        </m:func>
      </m:oMath>
      <w:r w:rsidR="00D63C01" w:rsidRPr="00D63C01">
        <w:rPr>
          <w:rFonts w:eastAsiaTheme="minorEastAsia"/>
          <w:color w:val="auto"/>
          <w:sz w:val="28"/>
          <w:szCs w:val="28"/>
        </w:rPr>
        <w:t xml:space="preserve"> </w:t>
      </w:r>
      <w:r w:rsidR="00D63C01">
        <w:rPr>
          <w:rFonts w:eastAsiaTheme="minorEastAsia"/>
          <w:color w:val="auto"/>
          <w:sz w:val="28"/>
          <w:szCs w:val="28"/>
        </w:rPr>
        <w:tab/>
      </w:r>
      <w:r w:rsidR="00D63C01">
        <w:rPr>
          <w:rFonts w:eastAsiaTheme="minorEastAsia"/>
          <w:color w:val="auto"/>
          <w:sz w:val="28"/>
          <w:szCs w:val="28"/>
        </w:rPr>
        <w:tab/>
      </w:r>
      <w:r w:rsidR="00D63C01">
        <w:rPr>
          <w:rFonts w:eastAsiaTheme="minorEastAsia"/>
          <w:color w:val="auto"/>
          <w:sz w:val="28"/>
          <w:szCs w:val="28"/>
        </w:rPr>
        <w:tab/>
      </w:r>
      <w:r w:rsidR="00D63C01">
        <w:rPr>
          <w:rFonts w:eastAsiaTheme="minorEastAsia"/>
          <w:color w:val="auto"/>
          <w:sz w:val="28"/>
          <w:szCs w:val="28"/>
        </w:rPr>
        <w:tab/>
      </w:r>
      <w:r w:rsidR="00D63C01">
        <w:rPr>
          <w:rFonts w:eastAsiaTheme="minorEastAsia"/>
          <w:color w:val="auto"/>
          <w:sz w:val="28"/>
          <w:szCs w:val="28"/>
        </w:rPr>
        <w:tab/>
      </w:r>
      <w:r w:rsidR="00D63C01">
        <w:rPr>
          <w:rFonts w:eastAsiaTheme="minorEastAsia"/>
          <w:color w:val="auto"/>
          <w:sz w:val="28"/>
          <w:szCs w:val="28"/>
        </w:rPr>
        <w:tab/>
      </w:r>
      <w:r w:rsidR="00D63C01">
        <w:rPr>
          <w:rFonts w:eastAsiaTheme="minorEastAsia"/>
          <w:color w:val="auto"/>
          <w:sz w:val="28"/>
          <w:szCs w:val="28"/>
        </w:rPr>
        <w:tab/>
      </w:r>
      <w:r w:rsidR="00D63C01" w:rsidRPr="00D63C01">
        <w:rPr>
          <w:rFonts w:eastAsiaTheme="minorEastAsia"/>
          <w:color w:val="auto"/>
          <w:sz w:val="28"/>
          <w:szCs w:val="28"/>
        </w:rPr>
        <w:t xml:space="preserve"> (</w:t>
      </w:r>
      <w:r w:rsidR="00EA35B6">
        <w:rPr>
          <w:rFonts w:eastAsiaTheme="minorEastAsia"/>
          <w:color w:val="auto"/>
          <w:sz w:val="28"/>
          <w:szCs w:val="28"/>
        </w:rPr>
        <w:t>1</w:t>
      </w:r>
      <w:r w:rsidR="006A3F5D">
        <w:rPr>
          <w:rFonts w:eastAsiaTheme="minorEastAsia"/>
          <w:color w:val="auto"/>
          <w:sz w:val="28"/>
          <w:szCs w:val="28"/>
        </w:rPr>
        <w:t>7</w:t>
      </w:r>
      <w:r w:rsidR="00EA35B6">
        <w:rPr>
          <w:rFonts w:eastAsiaTheme="minorEastAsia"/>
          <w:color w:val="auto"/>
          <w:sz w:val="28"/>
          <w:szCs w:val="28"/>
        </w:rPr>
        <w:t>.5</w:t>
      </w:r>
      <w:r w:rsidR="00D63C01" w:rsidRPr="00D63C01">
        <w:rPr>
          <w:rFonts w:eastAsiaTheme="minorEastAsia"/>
          <w:color w:val="auto"/>
          <w:sz w:val="28"/>
          <w:szCs w:val="28"/>
        </w:rPr>
        <w:t>)</w:t>
      </w:r>
    </w:p>
    <w:p w:rsidR="00D63C01" w:rsidRPr="00D63C01" w:rsidRDefault="00D63C01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CE294E" w:rsidRPr="00D63C01" w:rsidRDefault="00CE294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Единицей измерения ускорения является м/с</w:t>
      </w:r>
      <w:r w:rsidRPr="00CE294E">
        <w:rPr>
          <w:color w:val="auto"/>
          <w:sz w:val="28"/>
          <w:szCs w:val="28"/>
          <w:vertAlign w:val="superscript"/>
        </w:rPr>
        <w:t>2</w:t>
      </w:r>
      <w:r w:rsidRPr="00D67AE2">
        <w:rPr>
          <w:color w:val="auto"/>
          <w:sz w:val="28"/>
          <w:szCs w:val="28"/>
        </w:rPr>
        <w:t xml:space="preserve">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Рассматриваемые в данной лабораторной работе физические величины: перемещение, скорость и ускорение, как уже отмечалось, являются векторными величинами, так как каждая из них характеризуется не только своим значением, но и направлением, то есть не одним, а двумя параметрами. В процессе биомеханического исследования над векторами приходится выполнять те или иные операции. Так, при нахождении скорости (формула </w:t>
      </w:r>
      <w:r w:rsidRPr="00EA35B6">
        <w:rPr>
          <w:color w:val="000000" w:themeColor="text1"/>
          <w:sz w:val="28"/>
          <w:szCs w:val="28"/>
        </w:rPr>
        <w:t>(</w:t>
      </w:r>
      <w:r w:rsidR="00EA35B6" w:rsidRPr="00EA35B6">
        <w:rPr>
          <w:color w:val="000000" w:themeColor="text1"/>
          <w:sz w:val="28"/>
          <w:szCs w:val="28"/>
        </w:rPr>
        <w:t>1</w:t>
      </w:r>
      <w:r w:rsidR="006A3F5D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 xml:space="preserve">.1)) вектор </w:t>
      </w:r>
      <w:r w:rsidRPr="00EA35B6">
        <w:rPr>
          <w:b/>
          <w:bCs/>
          <w:color w:val="000000" w:themeColor="text1"/>
          <w:sz w:val="28"/>
          <w:szCs w:val="28"/>
        </w:rPr>
        <w:t xml:space="preserve">Δs </w:t>
      </w:r>
      <w:r w:rsidRPr="00EA35B6">
        <w:rPr>
          <w:color w:val="000000" w:themeColor="text1"/>
          <w:sz w:val="28"/>
          <w:szCs w:val="28"/>
        </w:rPr>
        <w:t>делился на константу Δt, а при нахождении ускорения</w:t>
      </w:r>
      <w:r w:rsidRPr="00D67AE2">
        <w:rPr>
          <w:color w:val="auto"/>
          <w:sz w:val="28"/>
          <w:szCs w:val="28"/>
        </w:rPr>
        <w:t xml:space="preserve"> разность векторов </w:t>
      </w:r>
      <w:r w:rsidRPr="00D67AE2">
        <w:rPr>
          <w:b/>
          <w:bCs/>
          <w:color w:val="auto"/>
          <w:sz w:val="28"/>
          <w:szCs w:val="28"/>
        </w:rPr>
        <w:t>V</w:t>
      </w:r>
      <w:r w:rsidRPr="00CE294E">
        <w:rPr>
          <w:b/>
          <w:bCs/>
          <w:color w:val="auto"/>
          <w:sz w:val="28"/>
          <w:szCs w:val="28"/>
          <w:vertAlign w:val="subscript"/>
        </w:rPr>
        <w:t>2</w:t>
      </w:r>
      <w:r w:rsidRPr="00D67AE2">
        <w:rPr>
          <w:b/>
          <w:bCs/>
          <w:color w:val="auto"/>
          <w:sz w:val="28"/>
          <w:szCs w:val="28"/>
        </w:rPr>
        <w:t xml:space="preserve"> – V</w:t>
      </w:r>
      <w:r w:rsidRPr="00CE294E">
        <w:rPr>
          <w:b/>
          <w:bCs/>
          <w:color w:val="auto"/>
          <w:sz w:val="28"/>
          <w:szCs w:val="28"/>
          <w:vertAlign w:val="subscript"/>
        </w:rPr>
        <w:t>1</w:t>
      </w:r>
      <w:r w:rsidRPr="00D67AE2">
        <w:rPr>
          <w:b/>
          <w:bCs/>
          <w:color w:val="auto"/>
          <w:sz w:val="28"/>
          <w:szCs w:val="28"/>
        </w:rPr>
        <w:t xml:space="preserve"> </w:t>
      </w:r>
      <w:r w:rsidRPr="00D67AE2">
        <w:rPr>
          <w:color w:val="auto"/>
          <w:sz w:val="28"/>
          <w:szCs w:val="28"/>
        </w:rPr>
        <w:t xml:space="preserve">делилась на эту же константу. Рассмотрим теперь более подробно способы выполнения операций над векторами.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Перечисленные выше арифметические операции над векторами: сложение и вычитание, умножение и деление на постоянное число могут выполняться двояко: 1) традиционно, т.е. без использования компьютера и 2) с использованием стандартных компьютерных процедур.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i/>
          <w:iCs/>
          <w:color w:val="auto"/>
          <w:sz w:val="28"/>
          <w:szCs w:val="28"/>
        </w:rPr>
        <w:t xml:space="preserve">Сложение и вычитание векторов.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1) Традиционный способ (правило параллелограмма). </w:t>
      </w:r>
    </w:p>
    <w:p w:rsidR="00D67AE2" w:rsidRPr="00FE4955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r w:rsidRPr="00D67AE2">
        <w:rPr>
          <w:color w:val="auto"/>
          <w:sz w:val="28"/>
          <w:szCs w:val="28"/>
        </w:rPr>
        <w:lastRenderedPageBreak/>
        <w:t xml:space="preserve">Сложение и вычитание векторов на плоскости (например, векторов скоростей </w:t>
      </w:r>
      <w:r w:rsidRPr="00D67AE2">
        <w:rPr>
          <w:b/>
          <w:bCs/>
          <w:color w:val="auto"/>
          <w:sz w:val="28"/>
          <w:szCs w:val="28"/>
        </w:rPr>
        <w:t>V</w:t>
      </w:r>
      <w:r w:rsidRPr="00CE294E">
        <w:rPr>
          <w:b/>
          <w:bCs/>
          <w:color w:val="auto"/>
          <w:sz w:val="28"/>
          <w:szCs w:val="28"/>
          <w:vertAlign w:val="subscript"/>
        </w:rPr>
        <w:t>1</w:t>
      </w:r>
      <w:r w:rsidRPr="00D67AE2">
        <w:rPr>
          <w:b/>
          <w:bCs/>
          <w:color w:val="auto"/>
          <w:sz w:val="28"/>
          <w:szCs w:val="28"/>
        </w:rPr>
        <w:t xml:space="preserve"> </w:t>
      </w:r>
      <w:r w:rsidRPr="00D67AE2">
        <w:rPr>
          <w:color w:val="auto"/>
          <w:sz w:val="28"/>
          <w:szCs w:val="28"/>
        </w:rPr>
        <w:t xml:space="preserve">и </w:t>
      </w:r>
      <w:r w:rsidRPr="00D67AE2">
        <w:rPr>
          <w:b/>
          <w:bCs/>
          <w:color w:val="auto"/>
          <w:sz w:val="28"/>
          <w:szCs w:val="28"/>
        </w:rPr>
        <w:t>V</w:t>
      </w:r>
      <w:r w:rsidRPr="00CE294E">
        <w:rPr>
          <w:b/>
          <w:bCs/>
          <w:color w:val="auto"/>
          <w:sz w:val="28"/>
          <w:szCs w:val="28"/>
          <w:vertAlign w:val="subscript"/>
        </w:rPr>
        <w:t>2</w:t>
      </w:r>
      <w:r w:rsidRPr="00D67AE2">
        <w:rPr>
          <w:color w:val="auto"/>
          <w:sz w:val="28"/>
          <w:szCs w:val="28"/>
        </w:rPr>
        <w:t xml:space="preserve">) по правилу параллелограмма производится так. Один из </w:t>
      </w:r>
      <w:r w:rsidRPr="00FE4955">
        <w:rPr>
          <w:color w:val="000000" w:themeColor="text1"/>
          <w:sz w:val="28"/>
          <w:szCs w:val="28"/>
        </w:rPr>
        <w:t xml:space="preserve">указанных векторов (например, </w:t>
      </w:r>
      <w:r w:rsidRPr="00FE4955">
        <w:rPr>
          <w:b/>
          <w:bCs/>
          <w:color w:val="000000" w:themeColor="text1"/>
          <w:sz w:val="28"/>
          <w:szCs w:val="28"/>
        </w:rPr>
        <w:t>V</w:t>
      </w:r>
      <w:r w:rsidRPr="00FE4955">
        <w:rPr>
          <w:b/>
          <w:bCs/>
          <w:color w:val="000000" w:themeColor="text1"/>
          <w:sz w:val="28"/>
          <w:szCs w:val="28"/>
          <w:vertAlign w:val="subscript"/>
        </w:rPr>
        <w:t>1</w:t>
      </w:r>
      <w:r w:rsidRPr="00FE4955">
        <w:rPr>
          <w:color w:val="000000" w:themeColor="text1"/>
          <w:sz w:val="28"/>
          <w:szCs w:val="28"/>
        </w:rPr>
        <w:t>) следует переместить в плоскости чертежа (рис</w:t>
      </w:r>
      <w:r w:rsidR="00EA35B6" w:rsidRPr="00FE4955">
        <w:rPr>
          <w:color w:val="000000" w:themeColor="text1"/>
          <w:sz w:val="28"/>
          <w:szCs w:val="28"/>
        </w:rPr>
        <w:t>унок</w:t>
      </w:r>
      <w:r w:rsidRPr="00FE4955">
        <w:rPr>
          <w:color w:val="000000" w:themeColor="text1"/>
          <w:sz w:val="28"/>
          <w:szCs w:val="28"/>
        </w:rPr>
        <w:t xml:space="preserve"> </w:t>
      </w:r>
      <w:r w:rsidR="00EA35B6" w:rsidRPr="00FE4955">
        <w:rPr>
          <w:color w:val="000000" w:themeColor="text1"/>
          <w:sz w:val="28"/>
          <w:szCs w:val="28"/>
        </w:rPr>
        <w:t>1</w:t>
      </w:r>
      <w:r w:rsidR="006A3F5D" w:rsidRPr="00FE4955">
        <w:rPr>
          <w:color w:val="000000" w:themeColor="text1"/>
          <w:sz w:val="28"/>
          <w:szCs w:val="28"/>
        </w:rPr>
        <w:t>7</w:t>
      </w:r>
      <w:r w:rsidRPr="00FE4955">
        <w:rPr>
          <w:color w:val="000000" w:themeColor="text1"/>
          <w:sz w:val="28"/>
          <w:szCs w:val="28"/>
        </w:rPr>
        <w:t xml:space="preserve">.4) параллельно самому себе до совмещения его начала с началом второго вектора. </w:t>
      </w:r>
    </w:p>
    <w:p w:rsidR="00CE294E" w:rsidRPr="00FE4955" w:rsidRDefault="00D67AE2" w:rsidP="00CE294E">
      <w:pPr>
        <w:pStyle w:val="Default"/>
        <w:widowControl w:val="0"/>
        <w:ind w:firstLine="567"/>
        <w:jc w:val="both"/>
        <w:rPr>
          <w:color w:val="000000" w:themeColor="text1"/>
          <w:sz w:val="28"/>
          <w:szCs w:val="28"/>
        </w:rPr>
      </w:pPr>
      <w:r w:rsidRPr="00FE4955">
        <w:rPr>
          <w:color w:val="000000" w:themeColor="text1"/>
          <w:sz w:val="28"/>
          <w:szCs w:val="28"/>
        </w:rPr>
        <w:t>Полученную таким образом фигуру необходимо достроить до параллелограмма (АВСЕ на рис</w:t>
      </w:r>
      <w:r w:rsidR="006A3F5D" w:rsidRPr="00FE4955">
        <w:rPr>
          <w:color w:val="000000" w:themeColor="text1"/>
          <w:sz w:val="28"/>
          <w:szCs w:val="28"/>
        </w:rPr>
        <w:t>унке</w:t>
      </w:r>
      <w:r w:rsidRPr="00FE4955">
        <w:rPr>
          <w:color w:val="000000" w:themeColor="text1"/>
          <w:sz w:val="28"/>
          <w:szCs w:val="28"/>
        </w:rPr>
        <w:t xml:space="preserve"> </w:t>
      </w:r>
      <w:r w:rsidR="006A3F5D" w:rsidRPr="00FE4955">
        <w:rPr>
          <w:color w:val="000000" w:themeColor="text1"/>
          <w:sz w:val="28"/>
          <w:szCs w:val="28"/>
        </w:rPr>
        <w:t>17</w:t>
      </w:r>
      <w:r w:rsidRPr="00FE4955">
        <w:rPr>
          <w:color w:val="000000" w:themeColor="text1"/>
          <w:sz w:val="28"/>
          <w:szCs w:val="28"/>
        </w:rPr>
        <w:t xml:space="preserve">.4). Диагональ АС этого параллелограмма будет суммой векторов </w:t>
      </w:r>
      <w:r w:rsidRPr="00FE4955">
        <w:rPr>
          <w:b/>
          <w:bCs/>
          <w:color w:val="000000" w:themeColor="text1"/>
          <w:sz w:val="28"/>
          <w:szCs w:val="28"/>
        </w:rPr>
        <w:t>V</w:t>
      </w:r>
      <w:r w:rsidRPr="00FE4955">
        <w:rPr>
          <w:b/>
          <w:bCs/>
          <w:color w:val="000000" w:themeColor="text1"/>
          <w:sz w:val="28"/>
          <w:szCs w:val="28"/>
          <w:vertAlign w:val="subscript"/>
        </w:rPr>
        <w:t>1</w:t>
      </w:r>
      <w:r w:rsidRPr="00FE4955">
        <w:rPr>
          <w:b/>
          <w:bCs/>
          <w:color w:val="000000" w:themeColor="text1"/>
          <w:sz w:val="28"/>
          <w:szCs w:val="28"/>
        </w:rPr>
        <w:t xml:space="preserve"> </w:t>
      </w:r>
      <w:r w:rsidRPr="00FE4955">
        <w:rPr>
          <w:color w:val="000000" w:themeColor="text1"/>
          <w:sz w:val="28"/>
          <w:szCs w:val="28"/>
        </w:rPr>
        <w:t xml:space="preserve">и </w:t>
      </w:r>
      <w:r w:rsidRPr="00FE4955">
        <w:rPr>
          <w:b/>
          <w:bCs/>
          <w:color w:val="000000" w:themeColor="text1"/>
          <w:sz w:val="28"/>
          <w:szCs w:val="28"/>
        </w:rPr>
        <w:t>V</w:t>
      </w:r>
      <w:r w:rsidRPr="00FE4955">
        <w:rPr>
          <w:b/>
          <w:bCs/>
          <w:color w:val="000000" w:themeColor="text1"/>
          <w:sz w:val="28"/>
          <w:szCs w:val="28"/>
          <w:vertAlign w:val="subscript"/>
        </w:rPr>
        <w:t>2</w:t>
      </w:r>
      <w:r w:rsidRPr="00FE4955">
        <w:rPr>
          <w:b/>
          <w:bCs/>
          <w:color w:val="000000" w:themeColor="text1"/>
          <w:sz w:val="28"/>
          <w:szCs w:val="28"/>
        </w:rPr>
        <w:t xml:space="preserve">, </w:t>
      </w:r>
      <w:r w:rsidRPr="00FE4955">
        <w:rPr>
          <w:color w:val="000000" w:themeColor="text1"/>
          <w:sz w:val="28"/>
          <w:szCs w:val="28"/>
        </w:rPr>
        <w:t xml:space="preserve">а диагональ ВЕ – разностью </w:t>
      </w:r>
      <w:r w:rsidRPr="00FE4955">
        <w:rPr>
          <w:b/>
          <w:bCs/>
          <w:color w:val="000000" w:themeColor="text1"/>
          <w:sz w:val="28"/>
          <w:szCs w:val="28"/>
        </w:rPr>
        <w:t>V</w:t>
      </w:r>
      <w:r w:rsidRPr="00FE4955">
        <w:rPr>
          <w:b/>
          <w:bCs/>
          <w:color w:val="000000" w:themeColor="text1"/>
          <w:sz w:val="28"/>
          <w:szCs w:val="28"/>
          <w:vertAlign w:val="subscript"/>
        </w:rPr>
        <w:t>2</w:t>
      </w:r>
      <w:r w:rsidRPr="00FE4955">
        <w:rPr>
          <w:b/>
          <w:bCs/>
          <w:color w:val="000000" w:themeColor="text1"/>
          <w:sz w:val="28"/>
          <w:szCs w:val="28"/>
        </w:rPr>
        <w:t xml:space="preserve"> </w:t>
      </w:r>
      <w:r w:rsidRPr="00FE4955">
        <w:rPr>
          <w:color w:val="000000" w:themeColor="text1"/>
          <w:sz w:val="28"/>
          <w:szCs w:val="28"/>
        </w:rPr>
        <w:t xml:space="preserve">и </w:t>
      </w:r>
      <w:r w:rsidRPr="00FE4955">
        <w:rPr>
          <w:b/>
          <w:bCs/>
          <w:color w:val="000000" w:themeColor="text1"/>
          <w:sz w:val="28"/>
          <w:szCs w:val="28"/>
        </w:rPr>
        <w:t>V</w:t>
      </w:r>
      <w:r w:rsidRPr="00FE4955">
        <w:rPr>
          <w:b/>
          <w:bCs/>
          <w:color w:val="000000" w:themeColor="text1"/>
          <w:sz w:val="28"/>
          <w:szCs w:val="28"/>
          <w:vertAlign w:val="subscript"/>
        </w:rPr>
        <w:t>1</w:t>
      </w:r>
      <w:r w:rsidRPr="00FE4955">
        <w:rPr>
          <w:b/>
          <w:bCs/>
          <w:color w:val="000000" w:themeColor="text1"/>
          <w:sz w:val="28"/>
          <w:szCs w:val="28"/>
        </w:rPr>
        <w:t xml:space="preserve">. </w:t>
      </w:r>
    </w:p>
    <w:p w:rsidR="00D67AE2" w:rsidRPr="00FE4955" w:rsidRDefault="00D67AE2" w:rsidP="00CE294E">
      <w:pPr>
        <w:pStyle w:val="Default"/>
        <w:widowControl w:val="0"/>
        <w:ind w:firstLine="567"/>
        <w:jc w:val="both"/>
        <w:rPr>
          <w:color w:val="000000" w:themeColor="text1"/>
          <w:sz w:val="28"/>
          <w:szCs w:val="28"/>
        </w:rPr>
      </w:pPr>
      <w:r w:rsidRPr="00FE4955">
        <w:rPr>
          <w:color w:val="000000" w:themeColor="text1"/>
          <w:sz w:val="28"/>
          <w:szCs w:val="28"/>
        </w:rPr>
        <w:t xml:space="preserve"> </w:t>
      </w:r>
      <w:r w:rsidR="009E2BA7" w:rsidRPr="00FE4955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940425" cy="36582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 (2)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5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AE2" w:rsidRPr="00FE4955" w:rsidRDefault="00D67AE2" w:rsidP="00FE4955">
      <w:pPr>
        <w:pStyle w:val="Default"/>
        <w:widowControl w:val="0"/>
        <w:jc w:val="center"/>
        <w:rPr>
          <w:color w:val="000000" w:themeColor="text1"/>
          <w:sz w:val="28"/>
          <w:szCs w:val="28"/>
        </w:rPr>
      </w:pPr>
      <w:r w:rsidRPr="00FE4955">
        <w:rPr>
          <w:color w:val="000000" w:themeColor="text1"/>
          <w:sz w:val="28"/>
          <w:szCs w:val="28"/>
        </w:rPr>
        <w:t>Рис</w:t>
      </w:r>
      <w:r w:rsidR="00EA35B6" w:rsidRPr="00FE4955">
        <w:rPr>
          <w:color w:val="000000" w:themeColor="text1"/>
          <w:sz w:val="28"/>
          <w:szCs w:val="28"/>
        </w:rPr>
        <w:t>унок 1</w:t>
      </w:r>
      <w:r w:rsidR="006A3F5D" w:rsidRPr="00FE4955">
        <w:rPr>
          <w:color w:val="000000" w:themeColor="text1"/>
          <w:sz w:val="28"/>
          <w:szCs w:val="28"/>
        </w:rPr>
        <w:t>7</w:t>
      </w:r>
      <w:r w:rsidRPr="00FE4955">
        <w:rPr>
          <w:color w:val="000000" w:themeColor="text1"/>
          <w:sz w:val="28"/>
          <w:szCs w:val="28"/>
        </w:rPr>
        <w:t>.4</w:t>
      </w:r>
    </w:p>
    <w:p w:rsidR="00FE4955" w:rsidRDefault="00FE4955" w:rsidP="00955069">
      <w:pPr>
        <w:pStyle w:val="Default"/>
        <w:widowControl w:val="0"/>
        <w:ind w:firstLine="567"/>
        <w:jc w:val="both"/>
        <w:rPr>
          <w:color w:val="000000" w:themeColor="text1"/>
          <w:sz w:val="28"/>
          <w:szCs w:val="28"/>
        </w:rPr>
      </w:pPr>
    </w:p>
    <w:p w:rsidR="00064DD5" w:rsidRPr="00064DD5" w:rsidRDefault="00D67AE2" w:rsidP="00064DD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4DD5">
        <w:rPr>
          <w:rFonts w:ascii="Times New Roman" w:hAnsi="Times New Roman" w:cs="Times New Roman"/>
          <w:color w:val="000000" w:themeColor="text1"/>
          <w:sz w:val="28"/>
          <w:szCs w:val="28"/>
        </w:rPr>
        <w:t>2) Компьютерные процедуры операций сложения и вычитания векторов основаны на представлении векторов наборами проекций на оси координат и</w:t>
      </w:r>
      <w:r w:rsidRPr="00064DD5">
        <w:rPr>
          <w:rFonts w:ascii="Times New Roman" w:hAnsi="Times New Roman" w:cs="Times New Roman"/>
          <w:sz w:val="28"/>
          <w:szCs w:val="28"/>
        </w:rPr>
        <w:t xml:space="preserve"> выполняются </w:t>
      </w:r>
      <w:proofErr w:type="spellStart"/>
      <w:r w:rsidRPr="00064DD5">
        <w:rPr>
          <w:rFonts w:ascii="Times New Roman" w:hAnsi="Times New Roman" w:cs="Times New Roman"/>
          <w:sz w:val="28"/>
          <w:szCs w:val="28"/>
        </w:rPr>
        <w:t>покоординатно</w:t>
      </w:r>
      <w:proofErr w:type="spellEnd"/>
      <w:r w:rsidRPr="00064DD5">
        <w:rPr>
          <w:rFonts w:ascii="Times New Roman" w:hAnsi="Times New Roman" w:cs="Times New Roman"/>
          <w:sz w:val="28"/>
          <w:szCs w:val="28"/>
        </w:rPr>
        <w:t xml:space="preserve">. Естественно, что результирующий вектор также будет представлен набором своих проекций на координатные оси. </w:t>
      </w:r>
      <w:r w:rsidR="00064DD5" w:rsidRPr="00064DD5">
        <w:rPr>
          <w:rFonts w:ascii="Times New Roman" w:hAnsi="Times New Roman" w:cs="Times New Roman"/>
          <w:sz w:val="28"/>
          <w:szCs w:val="28"/>
        </w:rPr>
        <w:t>Полученный результат, в случае необходимости, легко представим в виде геометрического вектора (рисунок 17.5). В случае отсутствия компьютерной поддержки данный алгоритм может использоваться вручную как альтернатива правилу параллелограмма.</w:t>
      </w:r>
    </w:p>
    <w:p w:rsidR="00064DD5" w:rsidRPr="00895321" w:rsidRDefault="00064DD5" w:rsidP="00064DD5">
      <w:pPr>
        <w:spacing w:line="245" w:lineRule="auto"/>
        <w:ind w:firstLine="567"/>
        <w:jc w:val="center"/>
      </w:pPr>
      <w:r w:rsidRPr="00895321">
        <w:object w:dxaOrig="7600" w:dyaOrig="593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.75pt;height:311.25pt" o:ole="">
            <v:imagedata r:id="rId9" o:title=""/>
          </v:shape>
          <o:OLEObject Type="Embed" ProgID="Visio.Drawing.11" ShapeID="_x0000_i1025" DrawAspect="Content" ObjectID="_1681107492" r:id="rId10"/>
        </w:object>
      </w:r>
    </w:p>
    <w:p w:rsidR="00064DD5" w:rsidRPr="00064DD5" w:rsidRDefault="00064DD5" w:rsidP="00064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64DD5">
        <w:rPr>
          <w:rFonts w:ascii="Times New Roman" w:hAnsi="Times New Roman" w:cs="Times New Roman"/>
          <w:sz w:val="28"/>
          <w:szCs w:val="28"/>
        </w:rPr>
        <w:t>Рисунок 17.5</w:t>
      </w:r>
      <w:r>
        <w:rPr>
          <w:rFonts w:ascii="Times New Roman" w:hAnsi="Times New Roman" w:cs="Times New Roman"/>
          <w:sz w:val="28"/>
          <w:szCs w:val="28"/>
        </w:rPr>
        <w:t xml:space="preserve"> – геометрический вектор</w:t>
      </w:r>
    </w:p>
    <w:p w:rsidR="00955069" w:rsidRPr="00D67AE2" w:rsidRDefault="00955069" w:rsidP="00955069">
      <w:pPr>
        <w:pStyle w:val="Default"/>
        <w:widowControl w:val="0"/>
        <w:ind w:firstLine="567"/>
        <w:jc w:val="both"/>
        <w:rPr>
          <w:color w:val="auto"/>
          <w:sz w:val="28"/>
          <w:szCs w:val="28"/>
        </w:rPr>
      </w:pPr>
    </w:p>
    <w:p w:rsidR="00D67AE2" w:rsidRPr="00064DD5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r w:rsidRPr="00064DD5">
        <w:rPr>
          <w:i/>
          <w:iCs/>
          <w:color w:val="000000" w:themeColor="text1"/>
          <w:sz w:val="28"/>
          <w:szCs w:val="28"/>
        </w:rPr>
        <w:t xml:space="preserve">Умножение и деление вектора на постоянное число. </w:t>
      </w:r>
    </w:p>
    <w:p w:rsidR="00064DD5" w:rsidRPr="00064DD5" w:rsidRDefault="00064DD5" w:rsidP="00064DD5">
      <w:pPr>
        <w:spacing w:line="245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4DD5">
        <w:rPr>
          <w:rFonts w:ascii="Times New Roman" w:hAnsi="Times New Roman" w:cs="Times New Roman"/>
          <w:sz w:val="28"/>
          <w:szCs w:val="28"/>
        </w:rPr>
        <w:t xml:space="preserve">1) Умножение вектора (например, </w:t>
      </w:r>
      <w:r w:rsidRPr="00064DD5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1,</w:t>
      </w:r>
      <w:r w:rsidRPr="00064DD5">
        <w:rPr>
          <w:rFonts w:ascii="Times New Roman" w:hAnsi="Times New Roman" w:cs="Times New Roman"/>
          <w:sz w:val="28"/>
          <w:szCs w:val="28"/>
        </w:rPr>
        <w:t xml:space="preserve"> рис</w:t>
      </w:r>
      <w:r>
        <w:rPr>
          <w:rFonts w:ascii="Times New Roman" w:hAnsi="Times New Roman" w:cs="Times New Roman"/>
          <w:sz w:val="28"/>
          <w:szCs w:val="28"/>
        </w:rPr>
        <w:t>унок</w:t>
      </w:r>
      <w:r w:rsidRPr="00064DD5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17</w:t>
      </w:r>
      <w:r w:rsidRPr="00064DD5">
        <w:rPr>
          <w:rFonts w:ascii="Times New Roman" w:hAnsi="Times New Roman" w:cs="Times New Roman"/>
          <w:sz w:val="28"/>
          <w:szCs w:val="28"/>
        </w:rPr>
        <w:t xml:space="preserve">.6) на некоторое постоянное число (С) традиционно производится так: число 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sz w:val="28"/>
          <w:szCs w:val="28"/>
        </w:rPr>
        <w:t xml:space="preserve"> (модуль вектора </w:t>
      </w:r>
      <w:r w:rsidRPr="00064DD5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sz w:val="28"/>
          <w:szCs w:val="28"/>
        </w:rPr>
        <w:t xml:space="preserve">) умножается на 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>, затем строится вектор длины</w:t>
      </w:r>
      <w:r w:rsidRPr="00064DD5">
        <w:rPr>
          <w:rFonts w:ascii="Times New Roman" w:hAnsi="Times New Roman" w:cs="Times New Roman"/>
          <w:bCs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Cs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b/>
          <w:sz w:val="28"/>
          <w:szCs w:val="28"/>
        </w:rPr>
        <w:t>·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, при этом, если 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&gt; 0, то направление вектора </w:t>
      </w:r>
      <w:r w:rsidRPr="00064DD5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b/>
          <w:sz w:val="28"/>
          <w:szCs w:val="28"/>
        </w:rPr>
        <w:t>·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 совпадает с направлением вектора </w:t>
      </w:r>
      <w:r w:rsidRPr="00064DD5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sz w:val="28"/>
          <w:szCs w:val="28"/>
        </w:rPr>
        <w:t xml:space="preserve">, а если 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&lt; 0, то оно является противоположным направлению вектора </w:t>
      </w:r>
      <w:r w:rsidRPr="00064DD5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sz w:val="28"/>
          <w:szCs w:val="28"/>
        </w:rPr>
        <w:t>. Отметим также, что, если</w:t>
      </w:r>
      <w:r w:rsidRPr="00064DD5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27" type="#_x0000_t75" style="width:9.75pt;height:15pt" o:ole="">
            <v:imagedata r:id="rId11" o:title=""/>
          </v:shape>
          <o:OLEObject Type="Embed" ProgID="Equation.3" ShapeID="_x0000_i1027" DrawAspect="Content" ObjectID="_1681107493" r:id="rId12"/>
        </w:object>
      </w:r>
      <w:r w:rsidRPr="00064DD5">
        <w:rPr>
          <w:rFonts w:ascii="Times New Roman" w:hAnsi="Times New Roman" w:cs="Times New Roman"/>
          <w:sz w:val="28"/>
          <w:szCs w:val="28"/>
        </w:rPr>
        <w:t>‌│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│&gt;1, то длина вектора </w:t>
      </w:r>
      <w:r w:rsidRPr="00064DD5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b/>
          <w:sz w:val="28"/>
          <w:szCs w:val="28"/>
        </w:rPr>
        <w:t>·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 увеличивается в 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 раз по сравнению </w:t>
      </w:r>
      <w:proofErr w:type="spellStart"/>
      <w:r w:rsidRPr="00064DD5">
        <w:rPr>
          <w:rFonts w:ascii="Times New Roman" w:hAnsi="Times New Roman" w:cs="Times New Roman"/>
          <w:sz w:val="28"/>
          <w:szCs w:val="28"/>
        </w:rPr>
        <w:t>сдлиной</w:t>
      </w:r>
      <w:proofErr w:type="spellEnd"/>
      <w:r w:rsidRPr="00064DD5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sz w:val="28"/>
          <w:szCs w:val="28"/>
        </w:rPr>
        <w:t>, если же │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>│&lt;1, то она уменьшается в 1/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 раз. Операция деления отдельно не рассматривается, так как деление на 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 равносильно умножению на 1/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>. (На рис</w:t>
      </w:r>
      <w:r>
        <w:rPr>
          <w:rFonts w:ascii="Times New Roman" w:hAnsi="Times New Roman" w:cs="Times New Roman"/>
          <w:sz w:val="28"/>
          <w:szCs w:val="28"/>
        </w:rPr>
        <w:t>унке 17</w:t>
      </w:r>
      <w:r w:rsidRPr="00064DD5">
        <w:rPr>
          <w:rFonts w:ascii="Times New Roman" w:hAnsi="Times New Roman" w:cs="Times New Roman"/>
          <w:sz w:val="28"/>
          <w:szCs w:val="28"/>
        </w:rPr>
        <w:t>.6 даны вектор</w:t>
      </w:r>
      <w:r w:rsidRPr="00064DD5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bCs/>
          <w:sz w:val="28"/>
          <w:szCs w:val="28"/>
        </w:rPr>
        <w:t xml:space="preserve"> и векторы</w:t>
      </w:r>
      <w:r w:rsidRPr="00064DD5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064DD5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1</w:t>
      </w:r>
      <w:r w:rsidRPr="00064DD5">
        <w:rPr>
          <w:rFonts w:ascii="Times New Roman" w:hAnsi="Times New Roman" w:cs="Times New Roman"/>
          <w:b/>
          <w:sz w:val="28"/>
          <w:szCs w:val="28"/>
        </w:rPr>
        <w:t>·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064DD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64DD5">
        <w:rPr>
          <w:rFonts w:ascii="Times New Roman" w:hAnsi="Times New Roman" w:cs="Times New Roman"/>
          <w:sz w:val="28"/>
          <w:szCs w:val="28"/>
        </w:rPr>
        <w:t>=2, -2, 1/2, -1/2)</w:t>
      </w:r>
    </w:p>
    <w:p w:rsidR="00064DD5" w:rsidRPr="00064DD5" w:rsidRDefault="00064DD5" w:rsidP="00064DD5">
      <w:pPr>
        <w:spacing w:line="245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4DD5">
        <w:rPr>
          <w:rFonts w:ascii="Times New Roman" w:hAnsi="Times New Roman" w:cs="Times New Roman"/>
          <w:sz w:val="28"/>
          <w:szCs w:val="28"/>
        </w:rPr>
        <w:object w:dxaOrig="2079" w:dyaOrig="689">
          <v:shape id="_x0000_i1028" type="#_x0000_t75" style="width:101.25pt;height:34.5pt" o:ole="">
            <v:imagedata r:id="rId13" o:title=""/>
          </v:shape>
          <o:OLEObject Type="Embed" ProgID="Visio.Drawing.11" ShapeID="_x0000_i1028" DrawAspect="Content" ObjectID="_1681107494" r:id="rId14"/>
        </w:object>
      </w:r>
    </w:p>
    <w:p w:rsidR="00064DD5" w:rsidRPr="00064DD5" w:rsidRDefault="00064DD5" w:rsidP="00064DD5">
      <w:pPr>
        <w:spacing w:line="245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4DD5">
        <w:rPr>
          <w:rFonts w:ascii="Times New Roman" w:hAnsi="Times New Roman" w:cs="Times New Roman"/>
          <w:sz w:val="28"/>
          <w:szCs w:val="28"/>
        </w:rPr>
        <w:object w:dxaOrig="3780" w:dyaOrig="689">
          <v:shape id="_x0000_i1029" type="#_x0000_t75" style="width:191.25pt;height:34.5pt" o:ole="">
            <v:imagedata r:id="rId15" o:title=""/>
          </v:shape>
          <o:OLEObject Type="Embed" ProgID="Visio.Drawing.11" ShapeID="_x0000_i1029" DrawAspect="Content" ObjectID="_1681107495" r:id="rId16"/>
        </w:object>
      </w:r>
      <w:r w:rsidRPr="00064DD5">
        <w:rPr>
          <w:rFonts w:ascii="Times New Roman" w:hAnsi="Times New Roman" w:cs="Times New Roman"/>
          <w:sz w:val="28"/>
          <w:szCs w:val="28"/>
        </w:rPr>
        <w:object w:dxaOrig="3793" w:dyaOrig="605">
          <v:shape id="_x0000_i1030" type="#_x0000_t75" style="width:189.75pt;height:30.75pt" o:ole="">
            <v:imagedata r:id="rId17" o:title=""/>
          </v:shape>
          <o:OLEObject Type="Embed" ProgID="Visio.Drawing.11" ShapeID="_x0000_i1030" DrawAspect="Content" ObjectID="_1681107496" r:id="rId18"/>
        </w:object>
      </w:r>
    </w:p>
    <w:p w:rsidR="00064DD5" w:rsidRPr="00064DD5" w:rsidRDefault="00064DD5" w:rsidP="00064DD5">
      <w:pPr>
        <w:spacing w:line="245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4DD5">
        <w:rPr>
          <w:rFonts w:ascii="Times New Roman" w:hAnsi="Times New Roman" w:cs="Times New Roman"/>
          <w:sz w:val="28"/>
          <w:szCs w:val="28"/>
        </w:rPr>
        <w:object w:dxaOrig="1229" w:dyaOrig="855">
          <v:shape id="_x0000_i1031" type="#_x0000_t75" style="width:60.75pt;height:43.5pt" o:ole="">
            <v:imagedata r:id="rId19" o:title=""/>
          </v:shape>
          <o:OLEObject Type="Embed" ProgID="Visio.Drawing.11" ShapeID="_x0000_i1031" DrawAspect="Content" ObjectID="_1681107497" r:id="rId20"/>
        </w:object>
      </w:r>
      <w:r w:rsidRPr="00064DD5">
        <w:rPr>
          <w:rFonts w:ascii="Times New Roman" w:hAnsi="Times New Roman" w:cs="Times New Roman"/>
          <w:sz w:val="28"/>
          <w:szCs w:val="28"/>
        </w:rPr>
        <w:object w:dxaOrig="1242" w:dyaOrig="855">
          <v:shape id="_x0000_i1032" type="#_x0000_t75" style="width:60.75pt;height:43.5pt" o:ole="">
            <v:imagedata r:id="rId21" o:title=""/>
          </v:shape>
          <o:OLEObject Type="Embed" ProgID="Visio.Drawing.11" ShapeID="_x0000_i1032" DrawAspect="Content" ObjectID="_1681107498" r:id="rId22"/>
        </w:object>
      </w:r>
    </w:p>
    <w:p w:rsidR="00064DD5" w:rsidRPr="00064DD5" w:rsidRDefault="00064DD5" w:rsidP="00064DD5">
      <w:pPr>
        <w:pStyle w:val="Default"/>
        <w:widowControl w:val="0"/>
        <w:jc w:val="center"/>
        <w:rPr>
          <w:color w:val="auto"/>
          <w:sz w:val="28"/>
          <w:szCs w:val="28"/>
        </w:rPr>
      </w:pPr>
      <w:r w:rsidRPr="00064DD5">
        <w:rPr>
          <w:sz w:val="28"/>
          <w:szCs w:val="28"/>
        </w:rPr>
        <w:t>Рис</w:t>
      </w:r>
      <w:r>
        <w:rPr>
          <w:sz w:val="28"/>
          <w:szCs w:val="28"/>
        </w:rPr>
        <w:t>унок 17</w:t>
      </w:r>
      <w:r w:rsidRPr="00064DD5">
        <w:rPr>
          <w:sz w:val="28"/>
          <w:szCs w:val="28"/>
        </w:rPr>
        <w:t>.6</w:t>
      </w:r>
      <w:r>
        <w:rPr>
          <w:sz w:val="28"/>
          <w:szCs w:val="28"/>
        </w:rPr>
        <w:t xml:space="preserve"> – Изменение векторов</w:t>
      </w:r>
    </w:p>
    <w:p w:rsidR="00064DD5" w:rsidRDefault="00064DD5" w:rsidP="00064DD5">
      <w:pPr>
        <w:pStyle w:val="Default"/>
        <w:widowControl w:val="0"/>
        <w:ind w:firstLine="709"/>
        <w:jc w:val="both"/>
        <w:rPr>
          <w:color w:val="000000" w:themeColor="text1"/>
          <w:sz w:val="28"/>
          <w:szCs w:val="28"/>
        </w:rPr>
      </w:pPr>
    </w:p>
    <w:p w:rsidR="00D67AE2" w:rsidRPr="00D67AE2" w:rsidRDefault="00D67AE2" w:rsidP="00064DD5">
      <w:pPr>
        <w:pStyle w:val="Default"/>
        <w:widowControl w:val="0"/>
        <w:ind w:firstLine="709"/>
        <w:jc w:val="both"/>
        <w:rPr>
          <w:color w:val="auto"/>
          <w:sz w:val="28"/>
          <w:szCs w:val="28"/>
        </w:rPr>
      </w:pPr>
      <w:r w:rsidRPr="00EA35B6">
        <w:rPr>
          <w:color w:val="000000" w:themeColor="text1"/>
          <w:sz w:val="28"/>
          <w:szCs w:val="28"/>
        </w:rPr>
        <w:t xml:space="preserve"> </w:t>
      </w:r>
      <w:r w:rsidRPr="00D67AE2">
        <w:rPr>
          <w:color w:val="auto"/>
          <w:sz w:val="28"/>
          <w:szCs w:val="28"/>
        </w:rPr>
        <w:t xml:space="preserve">2) При координатном задании вектора операции умножения и деления </w:t>
      </w:r>
      <w:r w:rsidRPr="00D67AE2">
        <w:rPr>
          <w:color w:val="auto"/>
          <w:sz w:val="28"/>
          <w:szCs w:val="28"/>
        </w:rPr>
        <w:lastRenderedPageBreak/>
        <w:t xml:space="preserve">его на постоянное число C выполняются </w:t>
      </w:r>
      <w:proofErr w:type="spellStart"/>
      <w:r w:rsidRPr="00D67AE2">
        <w:rPr>
          <w:color w:val="auto"/>
          <w:sz w:val="28"/>
          <w:szCs w:val="28"/>
        </w:rPr>
        <w:t>покоординатно</w:t>
      </w:r>
      <w:proofErr w:type="spellEnd"/>
      <w:r w:rsidRPr="00D67AE2">
        <w:rPr>
          <w:color w:val="auto"/>
          <w:sz w:val="28"/>
          <w:szCs w:val="28"/>
        </w:rPr>
        <w:t xml:space="preserve">. В случае необходимости строится результирующий вектор. </w:t>
      </w:r>
    </w:p>
    <w:p w:rsidR="00D67AE2" w:rsidRPr="00EA35B6" w:rsidRDefault="00D67AE2" w:rsidP="00D63C01">
      <w:pPr>
        <w:pStyle w:val="Default"/>
        <w:widowControl w:val="0"/>
        <w:ind w:firstLine="567"/>
        <w:jc w:val="both"/>
        <w:rPr>
          <w:color w:val="000000" w:themeColor="text1"/>
          <w:sz w:val="28"/>
          <w:szCs w:val="28"/>
        </w:rPr>
      </w:pPr>
      <w:r w:rsidRPr="00D67AE2">
        <w:rPr>
          <w:color w:val="auto"/>
          <w:sz w:val="28"/>
          <w:szCs w:val="28"/>
        </w:rPr>
        <w:t>Описанные алгоритмы работы с векторами позволяют рассчитать и в случае необходимости вручную построить векторы скоростей и ускорения ОЦ</w:t>
      </w:r>
      <w:r w:rsidR="00D63C01">
        <w:rPr>
          <w:color w:val="auto"/>
          <w:sz w:val="28"/>
          <w:szCs w:val="28"/>
          <w:lang w:val="en-US"/>
        </w:rPr>
        <w:t>M</w:t>
      </w:r>
      <w:r w:rsidRPr="00D67AE2">
        <w:rPr>
          <w:color w:val="auto"/>
          <w:sz w:val="28"/>
          <w:szCs w:val="28"/>
        </w:rPr>
        <w:t xml:space="preserve"> тела спортсмена. Необходимо только помнить, что направление скорости всегда совпадает с направлением движения. Для прямолинейного движения ускорение совпадает по направлению с вектором скорости, если движение ускоренное, т. е. </w:t>
      </w:r>
      <w:r w:rsidRPr="00D67AE2">
        <w:rPr>
          <w:b/>
          <w:bCs/>
          <w:color w:val="auto"/>
          <w:sz w:val="28"/>
          <w:szCs w:val="28"/>
        </w:rPr>
        <w:t>V</w:t>
      </w:r>
      <w:r w:rsidRPr="00D63C01">
        <w:rPr>
          <w:b/>
          <w:bCs/>
          <w:color w:val="auto"/>
          <w:sz w:val="28"/>
          <w:szCs w:val="28"/>
          <w:vertAlign w:val="subscript"/>
        </w:rPr>
        <w:t>2</w:t>
      </w:r>
      <w:r w:rsidRPr="00D67AE2">
        <w:rPr>
          <w:b/>
          <w:bCs/>
          <w:color w:val="auto"/>
          <w:sz w:val="28"/>
          <w:szCs w:val="28"/>
        </w:rPr>
        <w:t xml:space="preserve"> </w:t>
      </w:r>
      <w:r w:rsidRPr="00D67AE2">
        <w:rPr>
          <w:color w:val="auto"/>
          <w:sz w:val="28"/>
          <w:szCs w:val="28"/>
        </w:rPr>
        <w:t xml:space="preserve">&gt; </w:t>
      </w:r>
      <w:r w:rsidRPr="00D67AE2">
        <w:rPr>
          <w:b/>
          <w:bCs/>
          <w:color w:val="auto"/>
          <w:sz w:val="28"/>
          <w:szCs w:val="28"/>
        </w:rPr>
        <w:t>V</w:t>
      </w:r>
      <w:r w:rsidRPr="00D63C01">
        <w:rPr>
          <w:b/>
          <w:bCs/>
          <w:color w:val="auto"/>
          <w:sz w:val="28"/>
          <w:szCs w:val="28"/>
          <w:vertAlign w:val="subscript"/>
        </w:rPr>
        <w:t>1</w:t>
      </w:r>
      <w:r w:rsidRPr="00D67AE2">
        <w:rPr>
          <w:b/>
          <w:bCs/>
          <w:color w:val="auto"/>
          <w:sz w:val="28"/>
          <w:szCs w:val="28"/>
        </w:rPr>
        <w:t xml:space="preserve">, </w:t>
      </w:r>
      <w:r w:rsidRPr="00D67AE2">
        <w:rPr>
          <w:color w:val="auto"/>
          <w:sz w:val="28"/>
          <w:szCs w:val="28"/>
        </w:rPr>
        <w:t xml:space="preserve">и направлено в противоположную </w:t>
      </w:r>
      <w:r w:rsidRPr="00EA35B6">
        <w:rPr>
          <w:color w:val="000000" w:themeColor="text1"/>
          <w:sz w:val="28"/>
          <w:szCs w:val="28"/>
        </w:rPr>
        <w:t xml:space="preserve">сторону, если движение замедленное, т. е. </w:t>
      </w:r>
      <w:r w:rsidRPr="00EA35B6">
        <w:rPr>
          <w:b/>
          <w:bCs/>
          <w:color w:val="000000" w:themeColor="text1"/>
          <w:sz w:val="28"/>
          <w:szCs w:val="28"/>
        </w:rPr>
        <w:t>V</w:t>
      </w:r>
      <w:r w:rsidRPr="00EA35B6">
        <w:rPr>
          <w:b/>
          <w:bCs/>
          <w:color w:val="000000" w:themeColor="text1"/>
          <w:sz w:val="28"/>
          <w:szCs w:val="28"/>
          <w:vertAlign w:val="subscript"/>
        </w:rPr>
        <w:t>2</w:t>
      </w:r>
      <w:r w:rsidRPr="00EA35B6">
        <w:rPr>
          <w:b/>
          <w:bCs/>
          <w:color w:val="000000" w:themeColor="text1"/>
          <w:sz w:val="28"/>
          <w:szCs w:val="28"/>
        </w:rPr>
        <w:t xml:space="preserve"> </w:t>
      </w:r>
      <w:r w:rsidRPr="00EA35B6">
        <w:rPr>
          <w:color w:val="000000" w:themeColor="text1"/>
          <w:sz w:val="28"/>
          <w:szCs w:val="28"/>
        </w:rPr>
        <w:t xml:space="preserve">&lt; </w:t>
      </w:r>
      <w:r w:rsidRPr="00EA35B6">
        <w:rPr>
          <w:b/>
          <w:bCs/>
          <w:color w:val="000000" w:themeColor="text1"/>
          <w:sz w:val="28"/>
          <w:szCs w:val="28"/>
        </w:rPr>
        <w:t>V</w:t>
      </w:r>
      <w:r w:rsidRPr="00EA35B6">
        <w:rPr>
          <w:b/>
          <w:bCs/>
          <w:color w:val="000000" w:themeColor="text1"/>
          <w:sz w:val="28"/>
          <w:szCs w:val="28"/>
          <w:vertAlign w:val="subscript"/>
        </w:rPr>
        <w:t>1</w:t>
      </w:r>
      <w:r w:rsidRPr="00EA35B6">
        <w:rPr>
          <w:color w:val="000000" w:themeColor="text1"/>
          <w:sz w:val="28"/>
          <w:szCs w:val="28"/>
        </w:rPr>
        <w:t>. Отметим также, что если используются приближенные формулы (</w:t>
      </w:r>
      <w:r w:rsidR="00EA35B6" w:rsidRPr="00EA35B6">
        <w:rPr>
          <w:color w:val="000000" w:themeColor="text1"/>
          <w:sz w:val="28"/>
          <w:szCs w:val="28"/>
        </w:rPr>
        <w:t>1</w:t>
      </w:r>
      <w:r w:rsidR="006A3F5D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>.1) и (</w:t>
      </w:r>
      <w:r w:rsidR="00EA35B6" w:rsidRPr="00EA35B6">
        <w:rPr>
          <w:color w:val="000000" w:themeColor="text1"/>
          <w:sz w:val="28"/>
          <w:szCs w:val="28"/>
        </w:rPr>
        <w:t>1</w:t>
      </w:r>
      <w:r w:rsidR="006A3F5D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 xml:space="preserve">.3), то есть интервалы Δt, </w:t>
      </w:r>
      <w:r w:rsidRPr="00EA35B6">
        <w:rPr>
          <w:b/>
          <w:bCs/>
          <w:color w:val="000000" w:themeColor="text1"/>
          <w:sz w:val="28"/>
          <w:szCs w:val="28"/>
        </w:rPr>
        <w:t>Δs</w:t>
      </w:r>
      <w:r w:rsidRPr="00EA35B6">
        <w:rPr>
          <w:color w:val="000000" w:themeColor="text1"/>
          <w:sz w:val="28"/>
          <w:szCs w:val="28"/>
        </w:rPr>
        <w:t xml:space="preserve">, </w:t>
      </w:r>
      <w:r w:rsidRPr="00EA35B6">
        <w:rPr>
          <w:b/>
          <w:bCs/>
          <w:color w:val="000000" w:themeColor="text1"/>
          <w:sz w:val="28"/>
          <w:szCs w:val="28"/>
        </w:rPr>
        <w:t xml:space="preserve">ΔV </w:t>
      </w:r>
      <w:r w:rsidRPr="00EA35B6">
        <w:rPr>
          <w:color w:val="000000" w:themeColor="text1"/>
          <w:sz w:val="28"/>
          <w:szCs w:val="28"/>
        </w:rPr>
        <w:t xml:space="preserve">– конечные, векторы скоростей и ускорения должны исходить из начала вектора перемещения. </w:t>
      </w:r>
    </w:p>
    <w:p w:rsidR="00D67AE2" w:rsidRPr="00EA35B6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r w:rsidRPr="00EA35B6">
        <w:rPr>
          <w:b/>
          <w:bCs/>
          <w:color w:val="000000" w:themeColor="text1"/>
          <w:sz w:val="28"/>
          <w:szCs w:val="28"/>
        </w:rPr>
        <w:t xml:space="preserve">Порядок выполнения работы </w:t>
      </w:r>
    </w:p>
    <w:p w:rsidR="00D67AE2" w:rsidRPr="00577B08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bookmarkStart w:id="0" w:name="_GoBack"/>
      <w:r w:rsidRPr="00577B08">
        <w:rPr>
          <w:bCs/>
          <w:color w:val="000000" w:themeColor="text1"/>
          <w:sz w:val="28"/>
          <w:szCs w:val="28"/>
        </w:rPr>
        <w:t>1. Построение таблицы «Координаты ОЦ</w:t>
      </w:r>
      <w:r w:rsidR="00D63C01" w:rsidRPr="00577B08">
        <w:rPr>
          <w:bCs/>
          <w:color w:val="000000" w:themeColor="text1"/>
          <w:sz w:val="28"/>
          <w:szCs w:val="28"/>
          <w:lang w:val="en-US"/>
        </w:rPr>
        <w:t>M</w:t>
      </w:r>
      <w:r w:rsidRPr="00577B08">
        <w:rPr>
          <w:bCs/>
          <w:color w:val="000000" w:themeColor="text1"/>
          <w:sz w:val="28"/>
          <w:szCs w:val="28"/>
        </w:rPr>
        <w:t xml:space="preserve">» тела спортсмена в физическом упражнении. </w:t>
      </w:r>
    </w:p>
    <w:bookmarkEnd w:id="0"/>
    <w:p w:rsidR="00D67AE2" w:rsidRPr="00EA35B6" w:rsidRDefault="00D67AE2" w:rsidP="00D67AE2">
      <w:pPr>
        <w:pStyle w:val="Default"/>
        <w:ind w:firstLine="567"/>
        <w:jc w:val="both"/>
        <w:rPr>
          <w:color w:val="000000" w:themeColor="text1"/>
          <w:sz w:val="28"/>
          <w:szCs w:val="28"/>
        </w:rPr>
      </w:pPr>
      <w:r w:rsidRPr="00EA35B6">
        <w:rPr>
          <w:color w:val="000000" w:themeColor="text1"/>
          <w:sz w:val="28"/>
          <w:szCs w:val="28"/>
        </w:rPr>
        <w:t>1.1. Активир</w:t>
      </w:r>
      <w:r w:rsidR="005A7633" w:rsidRPr="00EA35B6">
        <w:rPr>
          <w:color w:val="000000" w:themeColor="text1"/>
          <w:sz w:val="28"/>
          <w:szCs w:val="28"/>
        </w:rPr>
        <w:t>уем</w:t>
      </w:r>
      <w:r w:rsidRPr="00EA35B6">
        <w:rPr>
          <w:color w:val="000000" w:themeColor="text1"/>
          <w:sz w:val="28"/>
          <w:szCs w:val="28"/>
        </w:rPr>
        <w:t xml:space="preserve"> программу </w:t>
      </w:r>
      <w:proofErr w:type="spellStart"/>
      <w:r w:rsidRPr="00EA35B6">
        <w:rPr>
          <w:color w:val="000000" w:themeColor="text1"/>
          <w:sz w:val="28"/>
          <w:szCs w:val="28"/>
        </w:rPr>
        <w:t>Photoshop</w:t>
      </w:r>
      <w:proofErr w:type="spellEnd"/>
      <w:r w:rsidRPr="00EA35B6">
        <w:rPr>
          <w:color w:val="000000" w:themeColor="text1"/>
          <w:sz w:val="28"/>
          <w:szCs w:val="28"/>
        </w:rPr>
        <w:t xml:space="preserve"> CS4. </w:t>
      </w:r>
    </w:p>
    <w:p w:rsidR="00D67AE2" w:rsidRPr="00EA35B6" w:rsidRDefault="00D67AE2" w:rsidP="00D63C01">
      <w:pPr>
        <w:pStyle w:val="Default"/>
        <w:widowControl w:val="0"/>
        <w:ind w:firstLine="567"/>
        <w:jc w:val="both"/>
        <w:rPr>
          <w:color w:val="000000" w:themeColor="text1"/>
          <w:sz w:val="28"/>
          <w:szCs w:val="28"/>
        </w:rPr>
      </w:pPr>
      <w:r w:rsidRPr="00EA35B6">
        <w:rPr>
          <w:color w:val="000000" w:themeColor="text1"/>
          <w:sz w:val="28"/>
          <w:szCs w:val="28"/>
        </w:rPr>
        <w:t>1.2. Загру</w:t>
      </w:r>
      <w:r w:rsidR="005A7633" w:rsidRPr="00EA35B6">
        <w:rPr>
          <w:color w:val="000000" w:themeColor="text1"/>
          <w:sz w:val="28"/>
          <w:szCs w:val="28"/>
        </w:rPr>
        <w:t>жаем</w:t>
      </w:r>
      <w:r w:rsidRPr="00EA35B6">
        <w:rPr>
          <w:color w:val="000000" w:themeColor="text1"/>
          <w:sz w:val="28"/>
          <w:szCs w:val="28"/>
        </w:rPr>
        <w:t xml:space="preserve"> файл «Траектория ОЦ</w:t>
      </w:r>
      <w:r w:rsidR="00D63C01" w:rsidRPr="00EA35B6">
        <w:rPr>
          <w:color w:val="000000" w:themeColor="text1"/>
          <w:sz w:val="28"/>
          <w:szCs w:val="28"/>
          <w:lang w:val="en-US"/>
        </w:rPr>
        <w:t>M</w:t>
      </w:r>
      <w:r w:rsidRPr="00EA35B6">
        <w:rPr>
          <w:color w:val="000000" w:themeColor="text1"/>
          <w:sz w:val="28"/>
          <w:szCs w:val="28"/>
        </w:rPr>
        <w:t xml:space="preserve"> тела спортсмена»,. </w:t>
      </w:r>
    </w:p>
    <w:p w:rsidR="00D67AE2" w:rsidRPr="00D67AE2" w:rsidRDefault="005A7633" w:rsidP="005A7633">
      <w:pPr>
        <w:pStyle w:val="Default"/>
        <w:widowControl w:val="0"/>
        <w:jc w:val="both"/>
        <w:rPr>
          <w:color w:val="auto"/>
          <w:sz w:val="28"/>
          <w:szCs w:val="28"/>
        </w:rPr>
      </w:pPr>
      <w:r w:rsidRPr="005A7633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40425" cy="333600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6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AE2" w:rsidRPr="00D67AE2" w:rsidRDefault="00D67AE2" w:rsidP="005A7633">
      <w:pPr>
        <w:pStyle w:val="Default"/>
        <w:widowControl w:val="0"/>
        <w:ind w:firstLine="567"/>
        <w:jc w:val="center"/>
        <w:rPr>
          <w:color w:val="auto"/>
          <w:sz w:val="28"/>
          <w:szCs w:val="28"/>
        </w:rPr>
      </w:pPr>
      <w:r w:rsidRPr="00EA35B6">
        <w:rPr>
          <w:color w:val="000000" w:themeColor="text1"/>
          <w:sz w:val="28"/>
          <w:szCs w:val="28"/>
        </w:rPr>
        <w:t>Рис</w:t>
      </w:r>
      <w:r w:rsidR="005A7633" w:rsidRPr="00EA35B6">
        <w:rPr>
          <w:color w:val="000000" w:themeColor="text1"/>
          <w:sz w:val="28"/>
          <w:szCs w:val="28"/>
        </w:rPr>
        <w:t>унок</w:t>
      </w:r>
      <w:r w:rsidRPr="00EA35B6">
        <w:rPr>
          <w:color w:val="000000" w:themeColor="text1"/>
          <w:sz w:val="28"/>
          <w:szCs w:val="28"/>
        </w:rPr>
        <w:t xml:space="preserve"> </w:t>
      </w:r>
      <w:r w:rsidR="00EA35B6" w:rsidRPr="00EA35B6">
        <w:rPr>
          <w:color w:val="000000" w:themeColor="text1"/>
          <w:sz w:val="28"/>
          <w:szCs w:val="28"/>
        </w:rPr>
        <w:t>1</w:t>
      </w:r>
      <w:r w:rsidR="006A3F5D">
        <w:rPr>
          <w:color w:val="000000" w:themeColor="text1"/>
          <w:sz w:val="28"/>
          <w:szCs w:val="28"/>
        </w:rPr>
        <w:t>7</w:t>
      </w:r>
      <w:r w:rsidRPr="00EA35B6">
        <w:rPr>
          <w:color w:val="000000" w:themeColor="text1"/>
          <w:sz w:val="28"/>
          <w:szCs w:val="28"/>
        </w:rPr>
        <w:t>.</w:t>
      </w:r>
      <w:r w:rsidR="00064DD5">
        <w:rPr>
          <w:color w:val="000000" w:themeColor="text1"/>
          <w:sz w:val="28"/>
          <w:szCs w:val="28"/>
        </w:rPr>
        <w:t>7</w:t>
      </w:r>
      <w:r w:rsidR="005A7633" w:rsidRPr="00EA35B6">
        <w:rPr>
          <w:color w:val="000000" w:themeColor="text1"/>
          <w:sz w:val="28"/>
          <w:szCs w:val="28"/>
        </w:rPr>
        <w:t xml:space="preserve"> -</w:t>
      </w:r>
      <w:r w:rsidRPr="00EA35B6">
        <w:rPr>
          <w:color w:val="000000" w:themeColor="text1"/>
          <w:sz w:val="28"/>
          <w:szCs w:val="28"/>
        </w:rPr>
        <w:t xml:space="preserve"> Определение координат точек траектории ОЦ</w:t>
      </w:r>
      <w:r w:rsidR="00EA35B6">
        <w:rPr>
          <w:color w:val="000000" w:themeColor="text1"/>
          <w:sz w:val="28"/>
          <w:szCs w:val="28"/>
        </w:rPr>
        <w:t>М</w:t>
      </w:r>
      <w:r w:rsidRPr="00EA35B6">
        <w:rPr>
          <w:color w:val="000000" w:themeColor="text1"/>
          <w:sz w:val="28"/>
          <w:szCs w:val="28"/>
        </w:rPr>
        <w:t xml:space="preserve"> тела</w:t>
      </w:r>
      <w:r w:rsidRPr="00D67AE2">
        <w:rPr>
          <w:color w:val="auto"/>
          <w:sz w:val="28"/>
          <w:szCs w:val="28"/>
        </w:rPr>
        <w:t xml:space="preserve"> спортсмена при выполнении физического упражнения.</w:t>
      </w:r>
    </w:p>
    <w:p w:rsidR="005A7633" w:rsidRDefault="005A7633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1.3. Оставив флажок в виде глаза только на первом кадре </w:t>
      </w:r>
      <w:proofErr w:type="spellStart"/>
      <w:r w:rsidRPr="00D67AE2">
        <w:rPr>
          <w:color w:val="auto"/>
          <w:sz w:val="28"/>
          <w:szCs w:val="28"/>
        </w:rPr>
        <w:t>видеограммы</w:t>
      </w:r>
      <w:proofErr w:type="spellEnd"/>
      <w:r w:rsidRPr="00D67AE2">
        <w:rPr>
          <w:color w:val="auto"/>
          <w:sz w:val="28"/>
          <w:szCs w:val="28"/>
        </w:rPr>
        <w:t xml:space="preserve"> с изображением траектории, дела</w:t>
      </w:r>
      <w:r w:rsidR="005A7633">
        <w:rPr>
          <w:color w:val="auto"/>
          <w:sz w:val="28"/>
          <w:szCs w:val="28"/>
        </w:rPr>
        <w:t>ем</w:t>
      </w:r>
      <w:r w:rsidRPr="00D67AE2">
        <w:rPr>
          <w:color w:val="auto"/>
          <w:sz w:val="28"/>
          <w:szCs w:val="28"/>
        </w:rPr>
        <w:t xml:space="preserve"> его видимым.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1.4. Щелчком мыши справа от изображения первого кадра </w:t>
      </w:r>
      <w:proofErr w:type="spellStart"/>
      <w:r w:rsidRPr="00D67AE2">
        <w:rPr>
          <w:color w:val="auto"/>
          <w:sz w:val="28"/>
          <w:szCs w:val="28"/>
        </w:rPr>
        <w:t>видеограммы</w:t>
      </w:r>
      <w:proofErr w:type="spellEnd"/>
      <w:r w:rsidRPr="00D67AE2">
        <w:rPr>
          <w:color w:val="auto"/>
          <w:sz w:val="28"/>
          <w:szCs w:val="28"/>
        </w:rPr>
        <w:t xml:space="preserve"> в окне «СЛОИ» активир</w:t>
      </w:r>
      <w:r w:rsidR="005A7633">
        <w:rPr>
          <w:color w:val="auto"/>
          <w:sz w:val="28"/>
          <w:szCs w:val="28"/>
        </w:rPr>
        <w:t>уем</w:t>
      </w:r>
      <w:r w:rsidRPr="00D67AE2">
        <w:rPr>
          <w:color w:val="auto"/>
          <w:sz w:val="28"/>
          <w:szCs w:val="28"/>
        </w:rPr>
        <w:t xml:space="preserve"> его.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1.5. Запус</w:t>
      </w:r>
      <w:r w:rsidR="005A7633">
        <w:rPr>
          <w:color w:val="auto"/>
          <w:sz w:val="28"/>
          <w:szCs w:val="28"/>
        </w:rPr>
        <w:t>каем</w:t>
      </w:r>
      <w:r w:rsidRPr="00D67AE2">
        <w:rPr>
          <w:color w:val="auto"/>
          <w:sz w:val="28"/>
          <w:szCs w:val="28"/>
        </w:rPr>
        <w:t xml:space="preserve"> программу «RasChT.exe».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1.6. Переме</w:t>
      </w:r>
      <w:r w:rsidR="005A7633">
        <w:rPr>
          <w:color w:val="auto"/>
          <w:sz w:val="28"/>
          <w:szCs w:val="28"/>
        </w:rPr>
        <w:t>щаем</w:t>
      </w:r>
      <w:r w:rsidRPr="00D67AE2">
        <w:rPr>
          <w:color w:val="auto"/>
          <w:sz w:val="28"/>
          <w:szCs w:val="28"/>
        </w:rPr>
        <w:t xml:space="preserve"> окно программы «RasChT.exe» так, чтобы оно полностью накрыло изображенную на первом кадре траекторию.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lastRenderedPageBreak/>
        <w:t>1.7. С помощью движка в окне программы «RasChT.exe» дела</w:t>
      </w:r>
      <w:r w:rsidR="005A7633">
        <w:rPr>
          <w:color w:val="auto"/>
          <w:sz w:val="28"/>
          <w:szCs w:val="28"/>
        </w:rPr>
        <w:t>ем</w:t>
      </w:r>
      <w:r w:rsidRPr="00D67AE2">
        <w:rPr>
          <w:color w:val="auto"/>
          <w:sz w:val="28"/>
          <w:szCs w:val="28"/>
        </w:rPr>
        <w:t xml:space="preserve"> его полупрозрачным.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1.8. С помощью мыши активир</w:t>
      </w:r>
      <w:r w:rsidR="005A7633">
        <w:rPr>
          <w:color w:val="auto"/>
          <w:sz w:val="28"/>
          <w:szCs w:val="28"/>
        </w:rPr>
        <w:t>уем</w:t>
      </w:r>
      <w:r w:rsidRPr="00D67AE2">
        <w:rPr>
          <w:color w:val="auto"/>
          <w:sz w:val="28"/>
          <w:szCs w:val="28"/>
        </w:rPr>
        <w:t xml:space="preserve"> пункт меню «Захват координат».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1.9. Устан</w:t>
      </w:r>
      <w:r w:rsidR="005A7633">
        <w:rPr>
          <w:color w:val="auto"/>
          <w:sz w:val="28"/>
          <w:szCs w:val="28"/>
        </w:rPr>
        <w:t>авливаем</w:t>
      </w:r>
      <w:r w:rsidRPr="00D67AE2">
        <w:rPr>
          <w:color w:val="auto"/>
          <w:sz w:val="28"/>
          <w:szCs w:val="28"/>
        </w:rPr>
        <w:t xml:space="preserve"> курсор на изображение ОЦ</w:t>
      </w:r>
      <w:r w:rsidR="005A7633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, соответствующее первому кадру </w:t>
      </w:r>
      <w:proofErr w:type="spellStart"/>
      <w:r w:rsidRPr="00D67AE2">
        <w:rPr>
          <w:color w:val="auto"/>
          <w:sz w:val="28"/>
          <w:szCs w:val="28"/>
        </w:rPr>
        <w:t>видеограммы</w:t>
      </w:r>
      <w:proofErr w:type="spellEnd"/>
      <w:r w:rsidRPr="00D67AE2">
        <w:rPr>
          <w:color w:val="auto"/>
          <w:sz w:val="28"/>
          <w:szCs w:val="28"/>
        </w:rPr>
        <w:t xml:space="preserve"> и одновременным удерживая клавишу </w:t>
      </w:r>
      <w:proofErr w:type="spellStart"/>
      <w:r w:rsidRPr="00D67AE2">
        <w:rPr>
          <w:i/>
          <w:iCs/>
          <w:color w:val="auto"/>
          <w:sz w:val="28"/>
          <w:szCs w:val="28"/>
        </w:rPr>
        <w:t>Ctrl</w:t>
      </w:r>
      <w:proofErr w:type="spellEnd"/>
      <w:r w:rsidRPr="00D67AE2">
        <w:rPr>
          <w:i/>
          <w:iCs/>
          <w:color w:val="auto"/>
          <w:sz w:val="28"/>
          <w:szCs w:val="28"/>
        </w:rPr>
        <w:t xml:space="preserve"> </w:t>
      </w:r>
      <w:r w:rsidRPr="00D67AE2">
        <w:rPr>
          <w:color w:val="auto"/>
          <w:sz w:val="28"/>
          <w:szCs w:val="28"/>
        </w:rPr>
        <w:t>клавишей Пробел фиксир</w:t>
      </w:r>
      <w:r w:rsidR="005A7633">
        <w:rPr>
          <w:color w:val="auto"/>
          <w:sz w:val="28"/>
          <w:szCs w:val="28"/>
        </w:rPr>
        <w:t>уем</w:t>
      </w:r>
      <w:r w:rsidRPr="00D67AE2">
        <w:rPr>
          <w:color w:val="auto"/>
          <w:sz w:val="28"/>
          <w:szCs w:val="28"/>
        </w:rPr>
        <w:t xml:space="preserve"> координаты ОЦ</w:t>
      </w:r>
      <w:r w:rsidR="005A7633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, которые должны появиться в окне программы.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1.10. Продел</w:t>
      </w:r>
      <w:r w:rsidR="005A7633">
        <w:rPr>
          <w:color w:val="auto"/>
          <w:sz w:val="28"/>
          <w:szCs w:val="28"/>
        </w:rPr>
        <w:t>ываем</w:t>
      </w:r>
      <w:r w:rsidRPr="00D67AE2">
        <w:rPr>
          <w:color w:val="auto"/>
          <w:sz w:val="28"/>
          <w:szCs w:val="28"/>
        </w:rPr>
        <w:t xml:space="preserve"> аналогичную операцию для остальных точек траектории ОЦ</w:t>
      </w:r>
      <w:r w:rsidR="005A7633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. </w:t>
      </w:r>
    </w:p>
    <w:p w:rsidR="005A7633" w:rsidRDefault="00D67AE2" w:rsidP="005A7633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1.11. Активируя мышью пункт меню «Перенос в </w:t>
      </w:r>
      <w:proofErr w:type="spellStart"/>
      <w:r w:rsidRPr="00D67AE2">
        <w:rPr>
          <w:color w:val="auto"/>
          <w:sz w:val="28"/>
          <w:szCs w:val="28"/>
        </w:rPr>
        <w:t>Excel</w:t>
      </w:r>
      <w:proofErr w:type="spellEnd"/>
      <w:r w:rsidRPr="00D67AE2">
        <w:rPr>
          <w:color w:val="auto"/>
          <w:sz w:val="28"/>
          <w:szCs w:val="28"/>
        </w:rPr>
        <w:t>» перен</w:t>
      </w:r>
      <w:r w:rsidR="005A7633">
        <w:rPr>
          <w:color w:val="auto"/>
          <w:sz w:val="28"/>
          <w:szCs w:val="28"/>
        </w:rPr>
        <w:t>осим</w:t>
      </w:r>
      <w:r w:rsidRPr="00D67AE2">
        <w:rPr>
          <w:color w:val="auto"/>
          <w:sz w:val="28"/>
          <w:szCs w:val="28"/>
        </w:rPr>
        <w:t xml:space="preserve"> полученные данные в электронную таблицу </w:t>
      </w:r>
      <w:proofErr w:type="spellStart"/>
      <w:r w:rsidRPr="00D67AE2">
        <w:rPr>
          <w:color w:val="auto"/>
          <w:sz w:val="28"/>
          <w:szCs w:val="28"/>
        </w:rPr>
        <w:t>Microsoft</w:t>
      </w:r>
      <w:proofErr w:type="spellEnd"/>
      <w:r w:rsidRPr="00D67AE2">
        <w:rPr>
          <w:color w:val="auto"/>
          <w:sz w:val="28"/>
          <w:szCs w:val="28"/>
        </w:rPr>
        <w:t xml:space="preserve"> </w:t>
      </w:r>
      <w:proofErr w:type="spellStart"/>
      <w:r w:rsidRPr="00D67AE2">
        <w:rPr>
          <w:color w:val="auto"/>
          <w:sz w:val="28"/>
          <w:szCs w:val="28"/>
        </w:rPr>
        <w:t>Excel</w:t>
      </w:r>
      <w:proofErr w:type="spellEnd"/>
      <w:r w:rsidRPr="00D67AE2">
        <w:rPr>
          <w:color w:val="auto"/>
          <w:sz w:val="28"/>
          <w:szCs w:val="28"/>
        </w:rPr>
        <w:t xml:space="preserve"> </w:t>
      </w:r>
      <w:r w:rsidR="005A7633">
        <w:rPr>
          <w:color w:val="auto"/>
          <w:sz w:val="28"/>
          <w:szCs w:val="28"/>
        </w:rPr>
        <w:t>(</w:t>
      </w:r>
      <w:r w:rsidRPr="00D67AE2">
        <w:rPr>
          <w:color w:val="auto"/>
          <w:sz w:val="28"/>
          <w:szCs w:val="28"/>
        </w:rPr>
        <w:t>откроется файл Лист 1</w:t>
      </w:r>
      <w:r w:rsidR="005A7633">
        <w:rPr>
          <w:color w:val="auto"/>
          <w:sz w:val="28"/>
          <w:szCs w:val="28"/>
        </w:rPr>
        <w:t>)</w:t>
      </w:r>
      <w:r w:rsidRPr="00D67AE2">
        <w:rPr>
          <w:color w:val="auto"/>
          <w:sz w:val="28"/>
          <w:szCs w:val="28"/>
        </w:rPr>
        <w:t xml:space="preserve">. </w:t>
      </w:r>
    </w:p>
    <w:p w:rsidR="005A7633" w:rsidRDefault="005A7633" w:rsidP="00762E8E">
      <w:pPr>
        <w:pStyle w:val="Default"/>
        <w:jc w:val="both"/>
        <w:rPr>
          <w:color w:val="auto"/>
          <w:sz w:val="28"/>
          <w:szCs w:val="28"/>
        </w:rPr>
      </w:pPr>
      <w:r w:rsidRPr="005A7633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40425" cy="3340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AE2" w:rsidRDefault="00D67AE2" w:rsidP="00FE4955">
      <w:pPr>
        <w:pStyle w:val="Default"/>
        <w:jc w:val="center"/>
        <w:rPr>
          <w:bCs/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Рис</w:t>
      </w:r>
      <w:r w:rsidR="00762E8E">
        <w:rPr>
          <w:color w:val="auto"/>
          <w:sz w:val="28"/>
          <w:szCs w:val="28"/>
        </w:rPr>
        <w:t>унок</w:t>
      </w:r>
      <w:r w:rsidRPr="00D67AE2">
        <w:rPr>
          <w:color w:val="auto"/>
          <w:sz w:val="28"/>
          <w:szCs w:val="28"/>
        </w:rPr>
        <w:t xml:space="preserve"> </w:t>
      </w:r>
      <w:r w:rsidR="00EA35B6">
        <w:rPr>
          <w:color w:val="auto"/>
          <w:sz w:val="28"/>
          <w:szCs w:val="28"/>
        </w:rPr>
        <w:t>1</w:t>
      </w:r>
      <w:r w:rsidR="006A3F5D">
        <w:rPr>
          <w:color w:val="auto"/>
          <w:sz w:val="28"/>
          <w:szCs w:val="28"/>
        </w:rPr>
        <w:t>7</w:t>
      </w:r>
      <w:r w:rsidRPr="00D67AE2">
        <w:rPr>
          <w:color w:val="auto"/>
          <w:sz w:val="28"/>
          <w:szCs w:val="28"/>
        </w:rPr>
        <w:t>.</w:t>
      </w:r>
      <w:r w:rsidR="00064DD5">
        <w:rPr>
          <w:color w:val="auto"/>
          <w:sz w:val="28"/>
          <w:szCs w:val="28"/>
        </w:rPr>
        <w:t>8</w:t>
      </w:r>
      <w:r w:rsidR="00762E8E">
        <w:rPr>
          <w:color w:val="auto"/>
          <w:sz w:val="28"/>
          <w:szCs w:val="28"/>
        </w:rPr>
        <w:t xml:space="preserve"> -</w:t>
      </w:r>
      <w:r w:rsidRPr="00D67AE2">
        <w:rPr>
          <w:color w:val="auto"/>
          <w:sz w:val="28"/>
          <w:szCs w:val="28"/>
        </w:rPr>
        <w:t xml:space="preserve"> Перенесение координат ОЦ</w:t>
      </w:r>
      <w:r w:rsidR="00FE4955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в электронную таблицу </w:t>
      </w:r>
      <w:proofErr w:type="spellStart"/>
      <w:r w:rsidRPr="00FE4955">
        <w:rPr>
          <w:bCs/>
          <w:color w:val="auto"/>
          <w:sz w:val="28"/>
          <w:szCs w:val="28"/>
        </w:rPr>
        <w:t>Microsoft</w:t>
      </w:r>
      <w:proofErr w:type="spellEnd"/>
      <w:r w:rsidRPr="00FE4955">
        <w:rPr>
          <w:bCs/>
          <w:color w:val="auto"/>
          <w:sz w:val="28"/>
          <w:szCs w:val="28"/>
        </w:rPr>
        <w:t xml:space="preserve"> </w:t>
      </w:r>
      <w:proofErr w:type="spellStart"/>
      <w:r w:rsidRPr="00FE4955">
        <w:rPr>
          <w:bCs/>
          <w:color w:val="auto"/>
          <w:sz w:val="28"/>
          <w:szCs w:val="28"/>
        </w:rPr>
        <w:t>Excel</w:t>
      </w:r>
      <w:proofErr w:type="spellEnd"/>
      <w:r w:rsidRPr="00FE4955">
        <w:rPr>
          <w:bCs/>
          <w:color w:val="auto"/>
          <w:sz w:val="28"/>
          <w:szCs w:val="28"/>
        </w:rPr>
        <w:t>.</w:t>
      </w:r>
    </w:p>
    <w:p w:rsidR="00FE4955" w:rsidRPr="00D67AE2" w:rsidRDefault="00FE4955" w:rsidP="00762E8E">
      <w:pPr>
        <w:pStyle w:val="Default"/>
        <w:ind w:firstLine="567"/>
        <w:jc w:val="center"/>
        <w:rPr>
          <w:color w:val="auto"/>
          <w:sz w:val="28"/>
          <w:szCs w:val="28"/>
        </w:rPr>
      </w:pP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1.12. С помощью мыши выдел</w:t>
      </w:r>
      <w:r w:rsidR="00762E8E">
        <w:rPr>
          <w:color w:val="auto"/>
          <w:sz w:val="28"/>
          <w:szCs w:val="28"/>
        </w:rPr>
        <w:t>яем</w:t>
      </w:r>
      <w:r w:rsidRPr="00D67AE2">
        <w:rPr>
          <w:color w:val="auto"/>
          <w:sz w:val="28"/>
          <w:szCs w:val="28"/>
        </w:rPr>
        <w:t xml:space="preserve"> полученную таблицу, правой клавишей мыши откры</w:t>
      </w:r>
      <w:r w:rsidR="00762E8E">
        <w:rPr>
          <w:color w:val="auto"/>
          <w:sz w:val="28"/>
          <w:szCs w:val="28"/>
        </w:rPr>
        <w:t>ваем</w:t>
      </w:r>
      <w:r w:rsidRPr="00D67AE2">
        <w:rPr>
          <w:color w:val="auto"/>
          <w:sz w:val="28"/>
          <w:szCs w:val="28"/>
        </w:rPr>
        <w:t xml:space="preserve"> контекстное меню, выполн</w:t>
      </w:r>
      <w:r w:rsidR="00762E8E">
        <w:rPr>
          <w:color w:val="auto"/>
          <w:sz w:val="28"/>
          <w:szCs w:val="28"/>
        </w:rPr>
        <w:t>яем</w:t>
      </w:r>
      <w:r w:rsidRPr="00D67AE2">
        <w:rPr>
          <w:color w:val="auto"/>
          <w:sz w:val="28"/>
          <w:szCs w:val="28"/>
        </w:rPr>
        <w:t xml:space="preserve"> команду «Копировать».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1.13. Запус</w:t>
      </w:r>
      <w:r w:rsidR="00762E8E">
        <w:rPr>
          <w:color w:val="auto"/>
          <w:sz w:val="28"/>
          <w:szCs w:val="28"/>
        </w:rPr>
        <w:t>каем</w:t>
      </w:r>
      <w:r w:rsidRPr="00D67AE2">
        <w:rPr>
          <w:color w:val="auto"/>
          <w:sz w:val="28"/>
          <w:szCs w:val="28"/>
        </w:rPr>
        <w:t xml:space="preserve"> программу, подготовленную в электронной таблице, – «Определение скоростей и ускорений».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1.14. В столбцы А и В таблицы «Определение скоростей и ускорений» с помощью мыши встав</w:t>
      </w:r>
      <w:r w:rsidR="00762E8E">
        <w:rPr>
          <w:color w:val="auto"/>
          <w:sz w:val="28"/>
          <w:szCs w:val="28"/>
        </w:rPr>
        <w:t>ляем</w:t>
      </w:r>
      <w:r w:rsidRPr="00D67AE2">
        <w:rPr>
          <w:color w:val="auto"/>
          <w:sz w:val="28"/>
          <w:szCs w:val="28"/>
        </w:rPr>
        <w:t xml:space="preserve"> данные таблицы «Координаты ОЦ</w:t>
      </w:r>
      <w:r w:rsidR="00EA35B6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». </w:t>
      </w:r>
    </w:p>
    <w:p w:rsidR="00762E8E" w:rsidRDefault="00762E8E" w:rsidP="00762E8E">
      <w:pPr>
        <w:pStyle w:val="Default"/>
        <w:jc w:val="both"/>
        <w:rPr>
          <w:color w:val="auto"/>
          <w:sz w:val="28"/>
          <w:szCs w:val="28"/>
        </w:rPr>
      </w:pPr>
      <w:r w:rsidRPr="00762E8E">
        <w:rPr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5940425" cy="2257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5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AE2" w:rsidRPr="00D67AE2" w:rsidRDefault="00D67AE2" w:rsidP="00762E8E">
      <w:pPr>
        <w:pStyle w:val="Default"/>
        <w:widowControl w:val="0"/>
        <w:jc w:val="center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Рис</w:t>
      </w:r>
      <w:r w:rsidR="00762E8E">
        <w:rPr>
          <w:color w:val="auto"/>
          <w:sz w:val="28"/>
          <w:szCs w:val="28"/>
        </w:rPr>
        <w:t>унок</w:t>
      </w:r>
      <w:r w:rsidRPr="00D67AE2">
        <w:rPr>
          <w:color w:val="auto"/>
          <w:sz w:val="28"/>
          <w:szCs w:val="28"/>
        </w:rPr>
        <w:t xml:space="preserve"> </w:t>
      </w:r>
      <w:r w:rsidR="00EA35B6">
        <w:rPr>
          <w:color w:val="auto"/>
          <w:sz w:val="28"/>
          <w:szCs w:val="28"/>
        </w:rPr>
        <w:t>1</w:t>
      </w:r>
      <w:r w:rsidR="006A3F5D">
        <w:rPr>
          <w:color w:val="auto"/>
          <w:sz w:val="28"/>
          <w:szCs w:val="28"/>
        </w:rPr>
        <w:t>7</w:t>
      </w:r>
      <w:r w:rsidRPr="00D67AE2">
        <w:rPr>
          <w:color w:val="auto"/>
          <w:sz w:val="28"/>
          <w:szCs w:val="28"/>
        </w:rPr>
        <w:t>.</w:t>
      </w:r>
      <w:r w:rsidR="00064DD5">
        <w:rPr>
          <w:color w:val="auto"/>
          <w:sz w:val="28"/>
          <w:szCs w:val="28"/>
        </w:rPr>
        <w:t>9</w:t>
      </w:r>
      <w:r w:rsidR="00762E8E">
        <w:rPr>
          <w:color w:val="auto"/>
          <w:sz w:val="28"/>
          <w:szCs w:val="28"/>
        </w:rPr>
        <w:t xml:space="preserve"> -</w:t>
      </w:r>
      <w:r w:rsidRPr="00D67AE2">
        <w:rPr>
          <w:color w:val="auto"/>
          <w:sz w:val="28"/>
          <w:szCs w:val="28"/>
        </w:rPr>
        <w:t xml:space="preserve"> Вид таблицы «Определение скоростей и ускорений» </w:t>
      </w:r>
    </w:p>
    <w:p w:rsidR="00D67AE2" w:rsidRPr="00D67AE2" w:rsidRDefault="00D67AE2" w:rsidP="00762E8E">
      <w:pPr>
        <w:pStyle w:val="Default"/>
        <w:widowControl w:val="0"/>
        <w:ind w:firstLine="567"/>
        <w:jc w:val="both"/>
        <w:rPr>
          <w:color w:val="auto"/>
          <w:sz w:val="28"/>
          <w:szCs w:val="28"/>
        </w:rPr>
      </w:pPr>
    </w:p>
    <w:p w:rsidR="00D67AE2" w:rsidRPr="00D67AE2" w:rsidRDefault="00D67AE2" w:rsidP="00762E8E">
      <w:pPr>
        <w:pStyle w:val="Default"/>
        <w:widowControl w:val="0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1.15. Используя меню </w:t>
      </w:r>
      <w:proofErr w:type="spellStart"/>
      <w:r w:rsidRPr="00D67AE2">
        <w:rPr>
          <w:color w:val="auto"/>
          <w:sz w:val="28"/>
          <w:szCs w:val="28"/>
        </w:rPr>
        <w:t>Microsoft</w:t>
      </w:r>
      <w:proofErr w:type="spellEnd"/>
      <w:r w:rsidRPr="00D67AE2">
        <w:rPr>
          <w:color w:val="auto"/>
          <w:sz w:val="28"/>
          <w:szCs w:val="28"/>
        </w:rPr>
        <w:t xml:space="preserve"> </w:t>
      </w:r>
      <w:proofErr w:type="spellStart"/>
      <w:r w:rsidRPr="00D67AE2">
        <w:rPr>
          <w:color w:val="auto"/>
          <w:sz w:val="28"/>
          <w:szCs w:val="28"/>
        </w:rPr>
        <w:t>Excel</w:t>
      </w:r>
      <w:proofErr w:type="spellEnd"/>
      <w:r w:rsidRPr="00D67AE2">
        <w:rPr>
          <w:color w:val="auto"/>
          <w:sz w:val="28"/>
          <w:szCs w:val="28"/>
        </w:rPr>
        <w:t xml:space="preserve"> (Файл – сохранить как…) </w:t>
      </w:r>
      <w:proofErr w:type="spellStart"/>
      <w:r w:rsidRPr="00D67AE2">
        <w:rPr>
          <w:color w:val="auto"/>
          <w:sz w:val="28"/>
          <w:szCs w:val="28"/>
        </w:rPr>
        <w:t>сохран</w:t>
      </w:r>
      <w:r w:rsidR="00762E8E">
        <w:rPr>
          <w:color w:val="auto"/>
          <w:sz w:val="28"/>
          <w:szCs w:val="28"/>
        </w:rPr>
        <w:t>яеем</w:t>
      </w:r>
      <w:proofErr w:type="spellEnd"/>
      <w:r w:rsidRPr="00D67AE2">
        <w:rPr>
          <w:color w:val="auto"/>
          <w:sz w:val="28"/>
          <w:szCs w:val="28"/>
        </w:rPr>
        <w:t xml:space="preserve"> программу «Исследование программы места» в своей. </w:t>
      </w:r>
    </w:p>
    <w:p w:rsidR="00762E8E" w:rsidRDefault="00762E8E" w:rsidP="00D67AE2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67AE2" w:rsidRPr="00577B08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577B08">
        <w:rPr>
          <w:bCs/>
          <w:color w:val="auto"/>
          <w:sz w:val="28"/>
          <w:szCs w:val="28"/>
        </w:rPr>
        <w:t>2. Определение скоростей и ускорений ОЦ</w:t>
      </w:r>
      <w:r w:rsidR="00762E8E" w:rsidRPr="00577B08">
        <w:rPr>
          <w:bCs/>
          <w:color w:val="auto"/>
          <w:sz w:val="28"/>
          <w:szCs w:val="28"/>
        </w:rPr>
        <w:t>М</w:t>
      </w:r>
      <w:r w:rsidRPr="00577B08">
        <w:rPr>
          <w:bCs/>
          <w:color w:val="auto"/>
          <w:sz w:val="28"/>
          <w:szCs w:val="28"/>
        </w:rPr>
        <w:t xml:space="preserve"> тела спортсмена.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2.1. Активир</w:t>
      </w:r>
      <w:r w:rsidR="00762E8E">
        <w:rPr>
          <w:color w:val="auto"/>
          <w:sz w:val="28"/>
          <w:szCs w:val="28"/>
        </w:rPr>
        <w:t>уем</w:t>
      </w:r>
      <w:r w:rsidRPr="00D67AE2">
        <w:rPr>
          <w:color w:val="auto"/>
          <w:sz w:val="28"/>
          <w:szCs w:val="28"/>
        </w:rPr>
        <w:t xml:space="preserve"> программу </w:t>
      </w:r>
      <w:proofErr w:type="spellStart"/>
      <w:r w:rsidRPr="00D67AE2">
        <w:rPr>
          <w:color w:val="auto"/>
          <w:sz w:val="28"/>
          <w:szCs w:val="28"/>
        </w:rPr>
        <w:t>Photoshop</w:t>
      </w:r>
      <w:proofErr w:type="spellEnd"/>
      <w:r w:rsidRPr="00D67AE2">
        <w:rPr>
          <w:color w:val="auto"/>
          <w:sz w:val="28"/>
          <w:szCs w:val="28"/>
        </w:rPr>
        <w:t xml:space="preserve"> CS4.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2.2. Загру</w:t>
      </w:r>
      <w:r w:rsidR="00762E8E">
        <w:rPr>
          <w:color w:val="auto"/>
          <w:sz w:val="28"/>
          <w:szCs w:val="28"/>
        </w:rPr>
        <w:t>жаем</w:t>
      </w:r>
      <w:r w:rsidRPr="00D67AE2">
        <w:rPr>
          <w:color w:val="auto"/>
          <w:sz w:val="28"/>
          <w:szCs w:val="28"/>
        </w:rPr>
        <w:t xml:space="preserve"> файл «Траектория ОЦ</w:t>
      </w:r>
      <w:r w:rsidR="00762E8E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тела спортсмена».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2.3. Оставив флажок в виде глаза только на первом кадре </w:t>
      </w:r>
      <w:proofErr w:type="spellStart"/>
      <w:r w:rsidRPr="00D67AE2">
        <w:rPr>
          <w:color w:val="auto"/>
          <w:sz w:val="28"/>
          <w:szCs w:val="28"/>
        </w:rPr>
        <w:t>видеограммы</w:t>
      </w:r>
      <w:proofErr w:type="spellEnd"/>
      <w:r w:rsidRPr="00D67AE2">
        <w:rPr>
          <w:color w:val="auto"/>
          <w:sz w:val="28"/>
          <w:szCs w:val="28"/>
        </w:rPr>
        <w:t xml:space="preserve"> с изображением траектории, дела</w:t>
      </w:r>
      <w:r w:rsidR="00762E8E">
        <w:rPr>
          <w:color w:val="auto"/>
          <w:sz w:val="28"/>
          <w:szCs w:val="28"/>
        </w:rPr>
        <w:t>ем</w:t>
      </w:r>
      <w:r w:rsidRPr="00D67AE2">
        <w:rPr>
          <w:color w:val="auto"/>
          <w:sz w:val="28"/>
          <w:szCs w:val="28"/>
        </w:rPr>
        <w:t xml:space="preserve"> его видимым. </w:t>
      </w:r>
    </w:p>
    <w:p w:rsidR="00D67AE2" w:rsidRPr="00D67AE2" w:rsidRDefault="00762E8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Устан</w:t>
      </w:r>
      <w:r>
        <w:rPr>
          <w:color w:val="auto"/>
          <w:sz w:val="28"/>
          <w:szCs w:val="28"/>
        </w:rPr>
        <w:t>авливаем</w:t>
      </w:r>
      <w:r w:rsidR="00D67AE2" w:rsidRPr="00D67AE2">
        <w:rPr>
          <w:color w:val="auto"/>
          <w:sz w:val="28"/>
          <w:szCs w:val="28"/>
        </w:rPr>
        <w:t xml:space="preserve"> курсор мыши на глаз слоя, который следует сделать видимым. </w:t>
      </w:r>
    </w:p>
    <w:p w:rsidR="00D67AE2" w:rsidRPr="00D67AE2" w:rsidRDefault="00762E8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Удерживая клавишу </w:t>
      </w:r>
      <w:proofErr w:type="spellStart"/>
      <w:r w:rsidR="00D67AE2" w:rsidRPr="00D67AE2">
        <w:rPr>
          <w:i/>
          <w:iCs/>
          <w:color w:val="auto"/>
          <w:sz w:val="28"/>
          <w:szCs w:val="28"/>
        </w:rPr>
        <w:t>Alt</w:t>
      </w:r>
      <w:proofErr w:type="spellEnd"/>
      <w:r w:rsidR="00D67AE2" w:rsidRPr="00D67AE2">
        <w:rPr>
          <w:i/>
          <w:iCs/>
          <w:color w:val="auto"/>
          <w:sz w:val="28"/>
          <w:szCs w:val="28"/>
        </w:rPr>
        <w:t xml:space="preserve"> </w:t>
      </w:r>
      <w:r w:rsidR="00D67AE2" w:rsidRPr="00D67AE2">
        <w:rPr>
          <w:color w:val="auto"/>
          <w:sz w:val="28"/>
          <w:szCs w:val="28"/>
        </w:rPr>
        <w:t>щелк</w:t>
      </w:r>
      <w:r>
        <w:rPr>
          <w:color w:val="auto"/>
          <w:sz w:val="28"/>
          <w:szCs w:val="28"/>
        </w:rPr>
        <w:t>аем</w:t>
      </w:r>
      <w:r w:rsidR="00D67AE2" w:rsidRPr="00D67AE2">
        <w:rPr>
          <w:color w:val="auto"/>
          <w:sz w:val="28"/>
          <w:szCs w:val="28"/>
        </w:rPr>
        <w:t xml:space="preserve"> левой клавишей мыши.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2.2. Определ</w:t>
      </w:r>
      <w:r w:rsidR="00762E8E">
        <w:rPr>
          <w:color w:val="auto"/>
          <w:sz w:val="28"/>
          <w:szCs w:val="28"/>
        </w:rPr>
        <w:t>яем</w:t>
      </w:r>
      <w:r w:rsidRPr="00D67AE2">
        <w:rPr>
          <w:color w:val="auto"/>
          <w:sz w:val="28"/>
          <w:szCs w:val="28"/>
        </w:rPr>
        <w:t xml:space="preserve"> масштаб расстояний: </w:t>
      </w:r>
    </w:p>
    <w:p w:rsidR="00D67AE2" w:rsidRPr="00D67AE2" w:rsidRDefault="00762E8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Откры</w:t>
      </w:r>
      <w:r>
        <w:rPr>
          <w:color w:val="auto"/>
          <w:sz w:val="28"/>
          <w:szCs w:val="28"/>
        </w:rPr>
        <w:t>ваем</w:t>
      </w:r>
      <w:r w:rsidR="00D67AE2" w:rsidRPr="00D67AE2">
        <w:rPr>
          <w:color w:val="auto"/>
          <w:sz w:val="28"/>
          <w:szCs w:val="28"/>
        </w:rPr>
        <w:t xml:space="preserve"> программу RasChT.exe </w:t>
      </w:r>
    </w:p>
    <w:p w:rsidR="00D67AE2" w:rsidRPr="00D67AE2" w:rsidRDefault="00762E8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Поме</w:t>
      </w:r>
      <w:r>
        <w:rPr>
          <w:color w:val="auto"/>
          <w:sz w:val="28"/>
          <w:szCs w:val="28"/>
        </w:rPr>
        <w:t>щаем</w:t>
      </w:r>
      <w:r w:rsidR="00D67AE2" w:rsidRPr="00D67AE2">
        <w:rPr>
          <w:color w:val="auto"/>
          <w:sz w:val="28"/>
          <w:szCs w:val="28"/>
        </w:rPr>
        <w:t xml:space="preserve"> окно программы RasChT.exe поверх окна программы </w:t>
      </w:r>
      <w:proofErr w:type="spellStart"/>
      <w:r w:rsidR="00D67AE2" w:rsidRPr="00D67AE2">
        <w:rPr>
          <w:color w:val="auto"/>
          <w:sz w:val="28"/>
          <w:szCs w:val="28"/>
        </w:rPr>
        <w:t>Photoshop</w:t>
      </w:r>
      <w:proofErr w:type="spellEnd"/>
      <w:r w:rsidR="00D67AE2" w:rsidRPr="00D67AE2">
        <w:rPr>
          <w:color w:val="auto"/>
          <w:sz w:val="28"/>
          <w:szCs w:val="28"/>
        </w:rPr>
        <w:t xml:space="preserve"> CS4. </w:t>
      </w:r>
    </w:p>
    <w:p w:rsidR="00D67AE2" w:rsidRPr="00D67AE2" w:rsidRDefault="00762E8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Д</w:t>
      </w:r>
      <w:r w:rsidR="00D67AE2" w:rsidRPr="00D67AE2">
        <w:rPr>
          <w:color w:val="auto"/>
          <w:sz w:val="28"/>
          <w:szCs w:val="28"/>
        </w:rPr>
        <w:t>ела</w:t>
      </w:r>
      <w:r>
        <w:rPr>
          <w:color w:val="auto"/>
          <w:sz w:val="28"/>
          <w:szCs w:val="28"/>
        </w:rPr>
        <w:t>ем</w:t>
      </w:r>
      <w:r w:rsidR="00D67AE2" w:rsidRPr="00D67AE2">
        <w:rPr>
          <w:color w:val="auto"/>
          <w:sz w:val="28"/>
          <w:szCs w:val="28"/>
        </w:rPr>
        <w:t xml:space="preserve"> полупрозрачным окно программы </w:t>
      </w:r>
      <w:proofErr w:type="spellStart"/>
      <w:r w:rsidR="00D67AE2" w:rsidRPr="00D67AE2">
        <w:rPr>
          <w:color w:val="auto"/>
          <w:sz w:val="28"/>
          <w:szCs w:val="28"/>
        </w:rPr>
        <w:t>RasChT.еxe</w:t>
      </w:r>
      <w:proofErr w:type="spellEnd"/>
      <w:r w:rsidR="00D67AE2" w:rsidRPr="00D67AE2">
        <w:rPr>
          <w:color w:val="auto"/>
          <w:sz w:val="28"/>
          <w:szCs w:val="28"/>
        </w:rPr>
        <w:t xml:space="preserve">. </w:t>
      </w:r>
      <w:r>
        <w:rPr>
          <w:color w:val="auto"/>
          <w:sz w:val="28"/>
          <w:szCs w:val="28"/>
        </w:rPr>
        <w:t>с</w:t>
      </w:r>
      <w:r w:rsidR="00D67AE2" w:rsidRPr="00D67AE2">
        <w:rPr>
          <w:color w:val="auto"/>
          <w:sz w:val="28"/>
          <w:szCs w:val="28"/>
        </w:rPr>
        <w:t xml:space="preserve"> помощью движка в правом верхнем углу. </w:t>
      </w:r>
    </w:p>
    <w:p w:rsidR="00D67AE2" w:rsidRPr="00D67AE2" w:rsidRDefault="00762E8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Активир</w:t>
      </w:r>
      <w:r>
        <w:rPr>
          <w:color w:val="auto"/>
          <w:sz w:val="28"/>
          <w:szCs w:val="28"/>
        </w:rPr>
        <w:t>уем</w:t>
      </w:r>
      <w:r w:rsidR="00D67AE2" w:rsidRPr="00D67AE2">
        <w:rPr>
          <w:color w:val="auto"/>
          <w:sz w:val="28"/>
          <w:szCs w:val="28"/>
        </w:rPr>
        <w:t xml:space="preserve"> в меню «Захват координат». </w:t>
      </w:r>
    </w:p>
    <w:p w:rsidR="00D67AE2" w:rsidRPr="00D67AE2" w:rsidRDefault="00762E8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Используя мышь, устан</w:t>
      </w:r>
      <w:r>
        <w:rPr>
          <w:color w:val="auto"/>
          <w:sz w:val="28"/>
          <w:szCs w:val="28"/>
        </w:rPr>
        <w:t>авливаем</w:t>
      </w:r>
      <w:r w:rsidR="00D67AE2" w:rsidRPr="00D67AE2">
        <w:rPr>
          <w:color w:val="auto"/>
          <w:sz w:val="28"/>
          <w:szCs w:val="28"/>
        </w:rPr>
        <w:t xml:space="preserve"> курсор на начало объекта, используемого для определения масштаба (масштабная рейка, линии разметки, звено тела спортсмена) длина которого известна. </w:t>
      </w:r>
    </w:p>
    <w:p w:rsidR="00D67AE2" w:rsidRPr="00D67AE2" w:rsidRDefault="00762E8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Определ</w:t>
      </w:r>
      <w:r>
        <w:rPr>
          <w:color w:val="auto"/>
          <w:sz w:val="28"/>
          <w:szCs w:val="28"/>
        </w:rPr>
        <w:t>яем</w:t>
      </w:r>
      <w:r w:rsidR="00D67AE2" w:rsidRPr="00D67AE2">
        <w:rPr>
          <w:color w:val="auto"/>
          <w:sz w:val="28"/>
          <w:szCs w:val="28"/>
        </w:rPr>
        <w:t xml:space="preserve"> координаты точки начала масштабного объекта. Для этого, удерживая клавишу </w:t>
      </w:r>
      <w:proofErr w:type="spellStart"/>
      <w:r w:rsidR="00D67AE2" w:rsidRPr="00D67AE2">
        <w:rPr>
          <w:i/>
          <w:iCs/>
          <w:color w:val="auto"/>
          <w:sz w:val="28"/>
          <w:szCs w:val="28"/>
        </w:rPr>
        <w:t>Ctrl</w:t>
      </w:r>
      <w:proofErr w:type="spellEnd"/>
      <w:r w:rsidR="00D67AE2" w:rsidRPr="00D67AE2">
        <w:rPr>
          <w:i/>
          <w:iCs/>
          <w:color w:val="auto"/>
          <w:sz w:val="28"/>
          <w:szCs w:val="28"/>
        </w:rPr>
        <w:t xml:space="preserve">, </w:t>
      </w:r>
      <w:r w:rsidR="00D67AE2" w:rsidRPr="00D67AE2">
        <w:rPr>
          <w:color w:val="auto"/>
          <w:sz w:val="28"/>
          <w:szCs w:val="28"/>
        </w:rPr>
        <w:t>наж</w:t>
      </w:r>
      <w:r>
        <w:rPr>
          <w:color w:val="auto"/>
          <w:sz w:val="28"/>
          <w:szCs w:val="28"/>
        </w:rPr>
        <w:t>имаем</w:t>
      </w:r>
      <w:r w:rsidR="00D67AE2" w:rsidRPr="00D67AE2">
        <w:rPr>
          <w:color w:val="auto"/>
          <w:sz w:val="28"/>
          <w:szCs w:val="28"/>
        </w:rPr>
        <w:t xml:space="preserve"> пробел. </w:t>
      </w:r>
    </w:p>
    <w:p w:rsidR="00D67AE2" w:rsidRPr="00D67AE2" w:rsidRDefault="00762E8E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Используя мышь, устан</w:t>
      </w:r>
      <w:r>
        <w:rPr>
          <w:color w:val="auto"/>
          <w:sz w:val="28"/>
          <w:szCs w:val="28"/>
        </w:rPr>
        <w:t>авливаем</w:t>
      </w:r>
      <w:r w:rsidR="00D67AE2" w:rsidRPr="00D67AE2">
        <w:rPr>
          <w:color w:val="auto"/>
          <w:sz w:val="28"/>
          <w:szCs w:val="28"/>
        </w:rPr>
        <w:t xml:space="preserve"> курсор на конец объекта, используемого для определения масштаба (масштабная рейка, линии разметки, звено тела спортсмена) длина которого известна.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Определ</w:t>
      </w:r>
      <w:r>
        <w:rPr>
          <w:color w:val="auto"/>
          <w:sz w:val="28"/>
          <w:szCs w:val="28"/>
        </w:rPr>
        <w:t>яем</w:t>
      </w:r>
      <w:r w:rsidR="00D67AE2" w:rsidRPr="00D67AE2">
        <w:rPr>
          <w:color w:val="auto"/>
          <w:sz w:val="28"/>
          <w:szCs w:val="28"/>
        </w:rPr>
        <w:t xml:space="preserve"> координаты точки конца масштабного объекта. Для этого, удерживая клавишу </w:t>
      </w:r>
      <w:proofErr w:type="spellStart"/>
      <w:r w:rsidR="00D67AE2" w:rsidRPr="00D67AE2">
        <w:rPr>
          <w:i/>
          <w:iCs/>
          <w:color w:val="auto"/>
          <w:sz w:val="28"/>
          <w:szCs w:val="28"/>
        </w:rPr>
        <w:t>Ctrl</w:t>
      </w:r>
      <w:proofErr w:type="spellEnd"/>
      <w:r w:rsidR="00D67AE2" w:rsidRPr="00D67AE2">
        <w:rPr>
          <w:color w:val="auto"/>
          <w:sz w:val="28"/>
          <w:szCs w:val="28"/>
        </w:rPr>
        <w:t>, наж</w:t>
      </w:r>
      <w:r>
        <w:rPr>
          <w:color w:val="auto"/>
          <w:sz w:val="28"/>
          <w:szCs w:val="28"/>
        </w:rPr>
        <w:t>имаем</w:t>
      </w:r>
      <w:r w:rsidR="00D67AE2" w:rsidRPr="00D67AE2">
        <w:rPr>
          <w:color w:val="auto"/>
          <w:sz w:val="28"/>
          <w:szCs w:val="28"/>
        </w:rPr>
        <w:t xml:space="preserve"> пробел.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В окне программы наж</w:t>
      </w:r>
      <w:r>
        <w:rPr>
          <w:color w:val="auto"/>
          <w:sz w:val="28"/>
          <w:szCs w:val="28"/>
        </w:rPr>
        <w:t>имаем</w:t>
      </w:r>
      <w:r w:rsidR="00D67AE2" w:rsidRPr="00D67AE2">
        <w:rPr>
          <w:color w:val="auto"/>
          <w:sz w:val="28"/>
          <w:szCs w:val="28"/>
        </w:rPr>
        <w:t xml:space="preserve"> с помощью мыши пункт «Перенос в </w:t>
      </w:r>
      <w:proofErr w:type="spellStart"/>
      <w:r w:rsidR="00D67AE2" w:rsidRPr="00D67AE2">
        <w:rPr>
          <w:color w:val="auto"/>
          <w:sz w:val="28"/>
          <w:szCs w:val="28"/>
        </w:rPr>
        <w:t>Excel</w:t>
      </w:r>
      <w:proofErr w:type="spellEnd"/>
      <w:r w:rsidR="00D67AE2" w:rsidRPr="00D67AE2">
        <w:rPr>
          <w:color w:val="auto"/>
          <w:sz w:val="28"/>
          <w:szCs w:val="28"/>
        </w:rPr>
        <w:t xml:space="preserve">». Координаты масштабного объекта автоматически поместятся в </w:t>
      </w:r>
      <w:proofErr w:type="spellStart"/>
      <w:r w:rsidR="00D67AE2" w:rsidRPr="00D67AE2">
        <w:rPr>
          <w:color w:val="auto"/>
          <w:sz w:val="28"/>
          <w:szCs w:val="28"/>
        </w:rPr>
        <w:t>Excel</w:t>
      </w:r>
      <w:proofErr w:type="spellEnd"/>
      <w:r w:rsidR="00D67AE2" w:rsidRPr="00D67AE2">
        <w:rPr>
          <w:color w:val="auto"/>
          <w:sz w:val="28"/>
          <w:szCs w:val="28"/>
        </w:rPr>
        <w:t xml:space="preserve"> – Книга 1.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>-</w:t>
      </w:r>
      <w:r w:rsidR="00D67AE2" w:rsidRPr="00D67AE2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К</w:t>
      </w:r>
      <w:r w:rsidR="00D67AE2" w:rsidRPr="00D67AE2">
        <w:rPr>
          <w:color w:val="auto"/>
          <w:sz w:val="28"/>
          <w:szCs w:val="28"/>
        </w:rPr>
        <w:t>опир</w:t>
      </w:r>
      <w:r>
        <w:rPr>
          <w:color w:val="auto"/>
          <w:sz w:val="28"/>
          <w:szCs w:val="28"/>
        </w:rPr>
        <w:t>уем</w:t>
      </w:r>
      <w:r w:rsidR="00D67AE2" w:rsidRPr="00D67AE2">
        <w:rPr>
          <w:color w:val="auto"/>
          <w:sz w:val="28"/>
          <w:szCs w:val="28"/>
        </w:rPr>
        <w:t xml:space="preserve"> координаты из «Книга 1»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Откры</w:t>
      </w:r>
      <w:r>
        <w:rPr>
          <w:color w:val="auto"/>
          <w:sz w:val="28"/>
          <w:szCs w:val="28"/>
        </w:rPr>
        <w:t>ваем</w:t>
      </w:r>
      <w:r w:rsidR="00D67AE2" w:rsidRPr="00D67AE2">
        <w:rPr>
          <w:color w:val="auto"/>
          <w:sz w:val="28"/>
          <w:szCs w:val="28"/>
        </w:rPr>
        <w:t xml:space="preserve"> файл </w:t>
      </w:r>
      <w:proofErr w:type="spellStart"/>
      <w:r w:rsidR="00D67AE2" w:rsidRPr="00D67AE2">
        <w:rPr>
          <w:color w:val="auto"/>
          <w:sz w:val="28"/>
          <w:szCs w:val="28"/>
        </w:rPr>
        <w:t>Microsoft</w:t>
      </w:r>
      <w:proofErr w:type="spellEnd"/>
      <w:r w:rsidR="00D67AE2" w:rsidRPr="00D67AE2">
        <w:rPr>
          <w:color w:val="auto"/>
          <w:sz w:val="28"/>
          <w:szCs w:val="28"/>
        </w:rPr>
        <w:t xml:space="preserve"> </w:t>
      </w:r>
      <w:proofErr w:type="spellStart"/>
      <w:r w:rsidR="00D67AE2" w:rsidRPr="00D67AE2">
        <w:rPr>
          <w:color w:val="auto"/>
          <w:sz w:val="28"/>
          <w:szCs w:val="28"/>
        </w:rPr>
        <w:t>Excel</w:t>
      </w:r>
      <w:proofErr w:type="spellEnd"/>
      <w:r w:rsidR="00D67AE2" w:rsidRPr="00D67AE2">
        <w:rPr>
          <w:color w:val="auto"/>
          <w:sz w:val="28"/>
          <w:szCs w:val="28"/>
        </w:rPr>
        <w:t xml:space="preserve"> «Исследование программы места». Этот файл содержит ряд таблиц необходимых для исследования программы места.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Встав</w:t>
      </w:r>
      <w:r>
        <w:rPr>
          <w:color w:val="auto"/>
          <w:sz w:val="28"/>
          <w:szCs w:val="28"/>
        </w:rPr>
        <w:t>ляем</w:t>
      </w:r>
      <w:r w:rsidR="00D67AE2" w:rsidRPr="00D67AE2">
        <w:rPr>
          <w:color w:val="auto"/>
          <w:sz w:val="28"/>
          <w:szCs w:val="28"/>
        </w:rPr>
        <w:t xml:space="preserve"> координаты в первые два столбца таблицы «Определение масштаба расстояний».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Полученный показатель масштаба автоматически перенесется в соответствующий столбец таблицы «Определение скоростей и ускорений».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Pr="00D67AE2" w:rsidRDefault="00D67AE2" w:rsidP="009B0E0C">
      <w:pPr>
        <w:pStyle w:val="Default"/>
        <w:widowControl w:val="0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2.5. Определ</w:t>
      </w:r>
      <w:r w:rsidR="009B0E0C">
        <w:rPr>
          <w:color w:val="auto"/>
          <w:sz w:val="28"/>
          <w:szCs w:val="28"/>
        </w:rPr>
        <w:t>яем</w:t>
      </w:r>
      <w:r w:rsidRPr="00D67AE2">
        <w:rPr>
          <w:color w:val="auto"/>
          <w:sz w:val="28"/>
          <w:szCs w:val="28"/>
        </w:rPr>
        <w:t xml:space="preserve"> время между слоями исследуемого видео файла. </w:t>
      </w:r>
    </w:p>
    <w:p w:rsidR="00D67AE2" w:rsidRPr="00D67AE2" w:rsidRDefault="009B0E0C" w:rsidP="009B0E0C">
      <w:pPr>
        <w:pStyle w:val="Default"/>
        <w:widowControl w:val="0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Данные о частоте съемки первичного материала встав</w:t>
      </w:r>
      <w:r>
        <w:rPr>
          <w:color w:val="auto"/>
          <w:sz w:val="28"/>
          <w:szCs w:val="28"/>
        </w:rPr>
        <w:t>ляем</w:t>
      </w:r>
      <w:r w:rsidR="00D67AE2" w:rsidRPr="00D67AE2">
        <w:rPr>
          <w:color w:val="auto"/>
          <w:sz w:val="28"/>
          <w:szCs w:val="28"/>
        </w:rPr>
        <w:t xml:space="preserve"> в первый столбец таблицы «Определение времени между слоями» (например 300 к/с).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Данные о выбранных для исследования кадрах встав</w:t>
      </w:r>
      <w:r>
        <w:rPr>
          <w:color w:val="auto"/>
          <w:sz w:val="28"/>
          <w:szCs w:val="28"/>
        </w:rPr>
        <w:t>ляем</w:t>
      </w:r>
      <w:r w:rsidR="00D67AE2" w:rsidRPr="00D67AE2">
        <w:rPr>
          <w:color w:val="auto"/>
          <w:sz w:val="28"/>
          <w:szCs w:val="28"/>
        </w:rPr>
        <w:t xml:space="preserve"> в столбец «Был использован каждый?..»</w:t>
      </w:r>
      <w:r>
        <w:rPr>
          <w:color w:val="auto"/>
          <w:sz w:val="28"/>
          <w:szCs w:val="28"/>
        </w:rPr>
        <w:t xml:space="preserve"> </w:t>
      </w:r>
      <w:r w:rsidR="00D67AE2" w:rsidRPr="00D67AE2">
        <w:rPr>
          <w:color w:val="auto"/>
          <w:sz w:val="28"/>
          <w:szCs w:val="28"/>
        </w:rPr>
        <w:t xml:space="preserve">(например каждый – 10).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Результат вычисления времени между слоями исследуемого видеофайла появится в третьем столбце таблицы «Определение времени между слоями» и автоматически перенесется в соответствующий столбец таблицы «Определение скоростей и ускорений».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2.6. Получ</w:t>
      </w:r>
      <w:r w:rsidR="009B0E0C">
        <w:rPr>
          <w:color w:val="auto"/>
          <w:sz w:val="28"/>
          <w:szCs w:val="28"/>
        </w:rPr>
        <w:t>аем</w:t>
      </w:r>
      <w:r w:rsidRPr="00D67AE2">
        <w:rPr>
          <w:color w:val="auto"/>
          <w:sz w:val="28"/>
          <w:szCs w:val="28"/>
        </w:rPr>
        <w:t xml:space="preserve"> в соответствующих столбцах составляющие скорости и ускорения в направлении Х и Y осей координат (эти данные появляются автоматически после заполнения перечисленных выше ячеек программы).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2.7. Используя возможности электронной таблицы </w:t>
      </w:r>
      <w:proofErr w:type="spellStart"/>
      <w:r w:rsidRPr="00D67AE2">
        <w:rPr>
          <w:color w:val="auto"/>
          <w:sz w:val="28"/>
          <w:szCs w:val="28"/>
        </w:rPr>
        <w:t>Microsoft</w:t>
      </w:r>
      <w:proofErr w:type="spellEnd"/>
      <w:r w:rsidRPr="00D67AE2">
        <w:rPr>
          <w:color w:val="auto"/>
          <w:sz w:val="28"/>
          <w:szCs w:val="28"/>
        </w:rPr>
        <w:t xml:space="preserve"> </w:t>
      </w:r>
      <w:proofErr w:type="spellStart"/>
      <w:r w:rsidRPr="00D67AE2">
        <w:rPr>
          <w:color w:val="auto"/>
          <w:sz w:val="28"/>
          <w:szCs w:val="28"/>
        </w:rPr>
        <w:t>Excel</w:t>
      </w:r>
      <w:proofErr w:type="spellEnd"/>
      <w:r w:rsidRPr="00D67AE2">
        <w:rPr>
          <w:color w:val="auto"/>
          <w:sz w:val="28"/>
          <w:szCs w:val="28"/>
        </w:rPr>
        <w:t>, строи</w:t>
      </w:r>
      <w:r w:rsidR="009B0E0C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графики: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Траектория ОЦ</w:t>
      </w:r>
      <w:r>
        <w:rPr>
          <w:color w:val="auto"/>
          <w:sz w:val="28"/>
          <w:szCs w:val="28"/>
        </w:rPr>
        <w:t xml:space="preserve">М </w:t>
      </w:r>
      <w:r w:rsidR="00D67AE2" w:rsidRPr="00D67AE2">
        <w:rPr>
          <w:color w:val="auto"/>
          <w:sz w:val="28"/>
          <w:szCs w:val="28"/>
        </w:rPr>
        <w:t xml:space="preserve">(по осям значения координат Х и Y).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горизонтальной скорости.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вертикальной скорости.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результирующей скорости.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горизонтального ускорения.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вертикального ускорения.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результирующего ускорения.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>2.8. Сохран</w:t>
      </w:r>
      <w:r w:rsidR="009B0E0C">
        <w:rPr>
          <w:color w:val="auto"/>
          <w:sz w:val="28"/>
          <w:szCs w:val="28"/>
        </w:rPr>
        <w:t>яя</w:t>
      </w:r>
      <w:r w:rsidRPr="00D67AE2">
        <w:rPr>
          <w:color w:val="auto"/>
          <w:sz w:val="28"/>
          <w:szCs w:val="28"/>
        </w:rPr>
        <w:t xml:space="preserve"> построенную электронную таблицу (используя функцию </w:t>
      </w:r>
      <w:proofErr w:type="spellStart"/>
      <w:r w:rsidRPr="00D67AE2">
        <w:rPr>
          <w:color w:val="auto"/>
          <w:sz w:val="28"/>
          <w:szCs w:val="28"/>
        </w:rPr>
        <w:t>Microsoft</w:t>
      </w:r>
      <w:proofErr w:type="spellEnd"/>
      <w:r w:rsidRPr="00D67AE2">
        <w:rPr>
          <w:color w:val="auto"/>
          <w:sz w:val="28"/>
          <w:szCs w:val="28"/>
        </w:rPr>
        <w:t xml:space="preserve"> </w:t>
      </w:r>
      <w:proofErr w:type="spellStart"/>
      <w:r w:rsidRPr="00D67AE2">
        <w:rPr>
          <w:color w:val="auto"/>
          <w:sz w:val="28"/>
          <w:szCs w:val="28"/>
        </w:rPr>
        <w:t>Excel</w:t>
      </w:r>
      <w:proofErr w:type="spellEnd"/>
      <w:r w:rsidRPr="00D67AE2">
        <w:rPr>
          <w:color w:val="auto"/>
          <w:sz w:val="28"/>
          <w:szCs w:val="28"/>
        </w:rPr>
        <w:t xml:space="preserve"> «Сохранить как»), назвав ее «Основные характеристики программы места», в своей папке.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2.9. </w:t>
      </w:r>
      <w:r w:rsidR="009B0E0C">
        <w:rPr>
          <w:color w:val="auto"/>
          <w:sz w:val="28"/>
          <w:szCs w:val="28"/>
        </w:rPr>
        <w:t>К</w:t>
      </w:r>
      <w:r w:rsidRPr="00D67AE2">
        <w:rPr>
          <w:color w:val="auto"/>
          <w:sz w:val="28"/>
          <w:szCs w:val="28"/>
        </w:rPr>
        <w:t>опир</w:t>
      </w:r>
      <w:r w:rsidR="009B0E0C">
        <w:rPr>
          <w:color w:val="auto"/>
          <w:sz w:val="28"/>
          <w:szCs w:val="28"/>
        </w:rPr>
        <w:t>уем</w:t>
      </w:r>
      <w:r w:rsidRPr="00D67AE2">
        <w:rPr>
          <w:color w:val="auto"/>
          <w:sz w:val="28"/>
          <w:szCs w:val="28"/>
        </w:rPr>
        <w:t xml:space="preserve"> в свою папку форму отчета по программе места из каталога.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D67AE2">
        <w:rPr>
          <w:color w:val="auto"/>
          <w:sz w:val="28"/>
          <w:szCs w:val="28"/>
        </w:rPr>
        <w:t xml:space="preserve">2.10. </w:t>
      </w:r>
      <w:r w:rsidR="009B0E0C">
        <w:rPr>
          <w:color w:val="auto"/>
          <w:sz w:val="28"/>
          <w:szCs w:val="28"/>
        </w:rPr>
        <w:t>Г</w:t>
      </w:r>
      <w:r w:rsidRPr="00D67AE2">
        <w:rPr>
          <w:color w:val="auto"/>
          <w:sz w:val="28"/>
          <w:szCs w:val="28"/>
        </w:rPr>
        <w:t>отови</w:t>
      </w:r>
      <w:r w:rsidR="009B0E0C">
        <w:rPr>
          <w:color w:val="auto"/>
          <w:sz w:val="28"/>
          <w:szCs w:val="28"/>
        </w:rPr>
        <w:t>м</w:t>
      </w:r>
      <w:r w:rsidRPr="00D67AE2">
        <w:rPr>
          <w:color w:val="auto"/>
          <w:sz w:val="28"/>
          <w:szCs w:val="28"/>
        </w:rPr>
        <w:t xml:space="preserve"> отчет о программе места в соответствии с предложенной формой, предполагающий подробные письменные ответы на следующие вопросы: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Что называется программой положения тела? Каковы ее составные части?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Какие характеристики включает в себя программа места?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Что называется траекторией, путем, перемещением?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Что называют скоростью ОЦ</w:t>
      </w:r>
      <w:r>
        <w:rPr>
          <w:color w:val="auto"/>
          <w:sz w:val="28"/>
          <w:szCs w:val="28"/>
        </w:rPr>
        <w:t>М</w:t>
      </w:r>
      <w:r w:rsidR="00D67AE2" w:rsidRPr="00D67AE2">
        <w:rPr>
          <w:color w:val="auto"/>
          <w:sz w:val="28"/>
          <w:szCs w:val="28"/>
        </w:rPr>
        <w:t xml:space="preserve"> тела?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Что называют ускорением ОЦ</w:t>
      </w:r>
      <w:r>
        <w:rPr>
          <w:color w:val="auto"/>
          <w:sz w:val="28"/>
          <w:szCs w:val="28"/>
        </w:rPr>
        <w:t>М</w:t>
      </w:r>
      <w:r w:rsidR="00D67AE2" w:rsidRPr="00D67AE2">
        <w:rPr>
          <w:color w:val="auto"/>
          <w:sz w:val="28"/>
          <w:szCs w:val="28"/>
        </w:rPr>
        <w:t xml:space="preserve"> тела?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>-</w:t>
      </w:r>
      <w:r w:rsidR="00D67AE2" w:rsidRPr="00D67AE2">
        <w:rPr>
          <w:color w:val="auto"/>
          <w:sz w:val="28"/>
          <w:szCs w:val="28"/>
        </w:rPr>
        <w:t xml:space="preserve"> Что называют вектором? Как представляются физические величины векторами? </w:t>
      </w:r>
    </w:p>
    <w:p w:rsidR="00D67AE2" w:rsidRPr="00D67AE2" w:rsidRDefault="009B0E0C" w:rsidP="009B0E0C">
      <w:pPr>
        <w:pStyle w:val="Default"/>
        <w:widowControl w:val="0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Как выполняют арифметические действия над векторами? </w:t>
      </w:r>
    </w:p>
    <w:p w:rsidR="00D67AE2" w:rsidRPr="00D67AE2" w:rsidRDefault="009B0E0C" w:rsidP="009B0E0C">
      <w:pPr>
        <w:pStyle w:val="Default"/>
        <w:widowControl w:val="0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Какова по внешнему виду траектория ОЦ</w:t>
      </w:r>
      <w:r w:rsidR="00FE4955">
        <w:rPr>
          <w:color w:val="auto"/>
          <w:sz w:val="28"/>
          <w:szCs w:val="28"/>
        </w:rPr>
        <w:t>М</w:t>
      </w:r>
      <w:r w:rsidR="00D67AE2" w:rsidRPr="00D67AE2">
        <w:rPr>
          <w:color w:val="auto"/>
          <w:sz w:val="28"/>
          <w:szCs w:val="28"/>
        </w:rPr>
        <w:t xml:space="preserve"> в исследуемом физическом упражнении?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Какими по величине и направлению векторами скоростей характеризуется перемещение ОЦ</w:t>
      </w:r>
      <w:r w:rsidR="00FE4955">
        <w:rPr>
          <w:color w:val="auto"/>
          <w:sz w:val="28"/>
          <w:szCs w:val="28"/>
        </w:rPr>
        <w:t>М</w:t>
      </w:r>
      <w:r w:rsidR="00D67AE2" w:rsidRPr="00D67AE2">
        <w:rPr>
          <w:color w:val="auto"/>
          <w:sz w:val="28"/>
          <w:szCs w:val="28"/>
        </w:rPr>
        <w:t xml:space="preserve"> тела?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Каковы величины и направление векторов ускорения, приложенного к ОЦ</w:t>
      </w:r>
      <w:r w:rsidR="00FE4955">
        <w:rPr>
          <w:color w:val="auto"/>
          <w:sz w:val="28"/>
          <w:szCs w:val="28"/>
        </w:rPr>
        <w:t>М</w:t>
      </w:r>
      <w:r w:rsidR="00D67AE2" w:rsidRPr="00D67AE2">
        <w:rPr>
          <w:color w:val="auto"/>
          <w:sz w:val="28"/>
          <w:szCs w:val="28"/>
        </w:rPr>
        <w:t xml:space="preserve"> тела? </w:t>
      </w:r>
    </w:p>
    <w:p w:rsidR="00D67AE2" w:rsidRPr="00D67AE2" w:rsidRDefault="009B0E0C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</w:t>
      </w:r>
      <w:r w:rsidR="00D67AE2" w:rsidRPr="00D67AE2">
        <w:rPr>
          <w:color w:val="auto"/>
          <w:sz w:val="28"/>
          <w:szCs w:val="28"/>
        </w:rPr>
        <w:t xml:space="preserve"> Как меняется скорость по ходу выполнения упражнения? </w:t>
      </w:r>
    </w:p>
    <w:p w:rsidR="00D67AE2" w:rsidRPr="00D67AE2" w:rsidRDefault="00D67AE2" w:rsidP="00D67AE2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5A7633" w:rsidRPr="00D67AE2" w:rsidRDefault="00D67AE2" w:rsidP="00D67A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67AE2">
        <w:rPr>
          <w:rFonts w:ascii="Times New Roman" w:hAnsi="Times New Roman" w:cs="Times New Roman"/>
          <w:sz w:val="28"/>
          <w:szCs w:val="28"/>
        </w:rPr>
        <w:t>2.11. Сохран</w:t>
      </w:r>
      <w:r w:rsidR="009B0E0C">
        <w:rPr>
          <w:rFonts w:ascii="Times New Roman" w:hAnsi="Times New Roman" w:cs="Times New Roman"/>
          <w:sz w:val="28"/>
          <w:szCs w:val="28"/>
        </w:rPr>
        <w:t>яем</w:t>
      </w:r>
      <w:r w:rsidRPr="00D67AE2">
        <w:rPr>
          <w:rFonts w:ascii="Times New Roman" w:hAnsi="Times New Roman" w:cs="Times New Roman"/>
          <w:sz w:val="28"/>
          <w:szCs w:val="28"/>
        </w:rPr>
        <w:t xml:space="preserve"> отчет в папке «Программа места».</w:t>
      </w:r>
    </w:p>
    <w:sectPr w:rsidR="005A7633" w:rsidRPr="00D67AE2" w:rsidSect="000119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2546D1B"/>
    <w:multiLevelType w:val="hybridMultilevel"/>
    <w:tmpl w:val="92E124B4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C29EDA9C"/>
    <w:multiLevelType w:val="hybridMultilevel"/>
    <w:tmpl w:val="0FD2FA7C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C5AC89CC"/>
    <w:multiLevelType w:val="hybridMultilevel"/>
    <w:tmpl w:val="B8B1EC6C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EE348233"/>
    <w:multiLevelType w:val="hybridMultilevel"/>
    <w:tmpl w:val="E4E6C8A9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6D11F2"/>
    <w:multiLevelType w:val="hybridMultilevel"/>
    <w:tmpl w:val="4BA693F2"/>
    <w:lvl w:ilvl="0" w:tplc="04190001">
      <w:start w:val="1"/>
      <w:numFmt w:val="bullet"/>
      <w:lvlText w:val=""/>
      <w:lvlJc w:val="left"/>
      <w:pPr>
        <w:tabs>
          <w:tab w:val="num" w:pos="1419"/>
        </w:tabs>
        <w:ind w:left="141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9"/>
        </w:tabs>
        <w:ind w:left="213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9"/>
        </w:tabs>
        <w:ind w:left="285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9"/>
        </w:tabs>
        <w:ind w:left="357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9"/>
        </w:tabs>
        <w:ind w:left="429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9"/>
        </w:tabs>
        <w:ind w:left="501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9"/>
        </w:tabs>
        <w:ind w:left="573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9"/>
        </w:tabs>
        <w:ind w:left="645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9"/>
        </w:tabs>
        <w:ind w:left="7179" w:hanging="360"/>
      </w:pPr>
      <w:rPr>
        <w:rFonts w:ascii="Wingdings" w:hAnsi="Wingdings" w:hint="default"/>
      </w:rPr>
    </w:lvl>
  </w:abstractNum>
  <w:abstractNum w:abstractNumId="5">
    <w:nsid w:val="0A026EB9"/>
    <w:multiLevelType w:val="hybridMultilevel"/>
    <w:tmpl w:val="B5265D0C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270C17BE"/>
    <w:multiLevelType w:val="hybridMultilevel"/>
    <w:tmpl w:val="A3A02A58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56333555"/>
    <w:multiLevelType w:val="hybridMultilevel"/>
    <w:tmpl w:val="9C96C0AE"/>
    <w:lvl w:ilvl="0" w:tplc="6D7825C6">
      <w:start w:val="1"/>
      <w:numFmt w:val="decimal"/>
      <w:lvlText w:val="%1)"/>
      <w:lvlJc w:val="left"/>
      <w:pPr>
        <w:ind w:left="1047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772996EF"/>
    <w:multiLevelType w:val="hybridMultilevel"/>
    <w:tmpl w:val="A9B32FB3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8"/>
  </w:num>
  <w:num w:numId="5">
    <w:abstractNumId w:val="6"/>
  </w:num>
  <w:num w:numId="6">
    <w:abstractNumId w:val="3"/>
  </w:num>
  <w:num w:numId="7">
    <w:abstractNumId w:val="1"/>
  </w:num>
  <w:num w:numId="8">
    <w:abstractNumId w:val="7"/>
  </w:num>
  <w:num w:numId="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D67AE2"/>
    <w:rsid w:val="00011963"/>
    <w:rsid w:val="00064DD5"/>
    <w:rsid w:val="0019422A"/>
    <w:rsid w:val="002F6E67"/>
    <w:rsid w:val="00304C16"/>
    <w:rsid w:val="00380DAF"/>
    <w:rsid w:val="00396C40"/>
    <w:rsid w:val="004E2E98"/>
    <w:rsid w:val="00577B08"/>
    <w:rsid w:val="005A0F73"/>
    <w:rsid w:val="005A7633"/>
    <w:rsid w:val="005B2980"/>
    <w:rsid w:val="00640FBF"/>
    <w:rsid w:val="006A3F5D"/>
    <w:rsid w:val="00762E8E"/>
    <w:rsid w:val="00876118"/>
    <w:rsid w:val="00955069"/>
    <w:rsid w:val="009B0E0C"/>
    <w:rsid w:val="009E2BA7"/>
    <w:rsid w:val="009F561F"/>
    <w:rsid w:val="00A6236E"/>
    <w:rsid w:val="00B40575"/>
    <w:rsid w:val="00CE294E"/>
    <w:rsid w:val="00D63C01"/>
    <w:rsid w:val="00D67AE2"/>
    <w:rsid w:val="00E42E71"/>
    <w:rsid w:val="00EA35B6"/>
    <w:rsid w:val="00FB3B80"/>
    <w:rsid w:val="00FE49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1963"/>
  </w:style>
  <w:style w:type="paragraph" w:styleId="1">
    <w:name w:val="heading 1"/>
    <w:basedOn w:val="a"/>
    <w:next w:val="a"/>
    <w:link w:val="10"/>
    <w:uiPriority w:val="99"/>
    <w:qFormat/>
    <w:rsid w:val="00064DD5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kern w:val="28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67AE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E42E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405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40575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B40575"/>
    <w:rPr>
      <w:color w:val="808080"/>
    </w:rPr>
  </w:style>
  <w:style w:type="character" w:customStyle="1" w:styleId="10">
    <w:name w:val="Заголовок 1 Знак"/>
    <w:basedOn w:val="a0"/>
    <w:link w:val="1"/>
    <w:uiPriority w:val="99"/>
    <w:rsid w:val="00064DD5"/>
    <w:rPr>
      <w:rFonts w:ascii="Arial" w:eastAsia="Times New Roman" w:hAnsi="Arial" w:cs="Times New Roman"/>
      <w:b/>
      <w:kern w:val="28"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emf"/><Relationship Id="rId18" Type="http://schemas.openxmlformats.org/officeDocument/2006/relationships/oleObject" Target="embeddings/oleObject5.bin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1.emf"/><Relationship Id="rId7" Type="http://schemas.openxmlformats.org/officeDocument/2006/relationships/image" Target="media/image3.png"/><Relationship Id="rId12" Type="http://schemas.openxmlformats.org/officeDocument/2006/relationships/oleObject" Target="embeddings/oleObject2.bin"/><Relationship Id="rId17" Type="http://schemas.openxmlformats.org/officeDocument/2006/relationships/image" Target="media/image9.emf"/><Relationship Id="rId25" Type="http://schemas.openxmlformats.org/officeDocument/2006/relationships/image" Target="media/image14.emf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wmf"/><Relationship Id="rId24" Type="http://schemas.openxmlformats.org/officeDocument/2006/relationships/image" Target="media/image13.emf"/><Relationship Id="rId5" Type="http://schemas.openxmlformats.org/officeDocument/2006/relationships/image" Target="media/image1.png"/><Relationship Id="rId15" Type="http://schemas.openxmlformats.org/officeDocument/2006/relationships/image" Target="media/image8.emf"/><Relationship Id="rId23" Type="http://schemas.openxmlformats.org/officeDocument/2006/relationships/image" Target="media/image12.emf"/><Relationship Id="rId10" Type="http://schemas.openxmlformats.org/officeDocument/2006/relationships/oleObject" Target="embeddings/oleObject1.bin"/><Relationship Id="rId19" Type="http://schemas.openxmlformats.org/officeDocument/2006/relationships/image" Target="media/image10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2188</Words>
  <Characters>12477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bondarenko</cp:lastModifiedBy>
  <cp:revision>2</cp:revision>
  <dcterms:created xsi:type="dcterms:W3CDTF">2021-04-28T06:30:00Z</dcterms:created>
  <dcterms:modified xsi:type="dcterms:W3CDTF">2021-04-28T06:30:00Z</dcterms:modified>
</cp:coreProperties>
</file>